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294AE" w14:textId="5CB1CB66" w:rsidR="00205DF6" w:rsidRPr="00B416A0" w:rsidRDefault="009A6E33" w:rsidP="00523EC8">
      <w:pPr>
        <w:spacing w:after="0" w:line="240" w:lineRule="auto"/>
        <w:rPr>
          <w:rFonts w:ascii="Arial" w:hAnsi="Arial" w:cs="Arial"/>
          <w:b/>
          <w:sz w:val="20"/>
          <w:szCs w:val="20"/>
        </w:rPr>
      </w:pPr>
      <w:bookmarkStart w:id="0" w:name="_GoBack"/>
      <w:bookmarkEnd w:id="0"/>
      <w:r>
        <w:rPr>
          <w:rFonts w:ascii="Arial" w:hAnsi="Arial" w:cs="Arial"/>
          <w:b/>
          <w:sz w:val="20"/>
          <w:szCs w:val="20"/>
        </w:rPr>
        <w:t>T</w:t>
      </w:r>
      <w:r w:rsidR="00205DF6" w:rsidRPr="00B416A0">
        <w:rPr>
          <w:rFonts w:ascii="Arial" w:hAnsi="Arial" w:cs="Arial"/>
          <w:b/>
          <w:sz w:val="20"/>
          <w:szCs w:val="20"/>
        </w:rPr>
        <w:t xml:space="preserve">ESTO DI CAPITOLATO AIRLEAF </w:t>
      </w:r>
      <w:r w:rsidR="00812A15" w:rsidRPr="00B416A0">
        <w:rPr>
          <w:rFonts w:ascii="Arial" w:hAnsi="Arial" w:cs="Arial"/>
          <w:b/>
          <w:sz w:val="20"/>
          <w:szCs w:val="20"/>
        </w:rPr>
        <w:t>SL</w:t>
      </w:r>
      <w:r w:rsidR="00BE284E" w:rsidRPr="00B416A0">
        <w:rPr>
          <w:rFonts w:ascii="Arial" w:hAnsi="Arial" w:cs="Arial"/>
          <w:b/>
          <w:sz w:val="20"/>
          <w:szCs w:val="20"/>
        </w:rPr>
        <w:t>I</w:t>
      </w:r>
      <w:r w:rsidR="00CC26EB" w:rsidRPr="00B416A0">
        <w:rPr>
          <w:rFonts w:ascii="Arial" w:hAnsi="Arial" w:cs="Arial"/>
          <w:b/>
          <w:sz w:val="20"/>
          <w:szCs w:val="20"/>
        </w:rPr>
        <w:t xml:space="preserve"> DC INVERTER</w:t>
      </w:r>
    </w:p>
    <w:p w14:paraId="1798B283" w14:textId="77777777" w:rsidR="00B416A0" w:rsidRDefault="00B416A0" w:rsidP="00880F6E">
      <w:pPr>
        <w:spacing w:after="0" w:line="240" w:lineRule="auto"/>
        <w:jc w:val="both"/>
        <w:rPr>
          <w:rFonts w:ascii="Arial" w:hAnsi="Arial" w:cs="Arial"/>
          <w:sz w:val="20"/>
          <w:szCs w:val="20"/>
        </w:rPr>
      </w:pPr>
    </w:p>
    <w:p w14:paraId="152EBA32" w14:textId="5804F732" w:rsidR="00880F6E" w:rsidRPr="00B416A0" w:rsidRDefault="00205DF6" w:rsidP="00880F6E">
      <w:pPr>
        <w:spacing w:after="0" w:line="240" w:lineRule="auto"/>
        <w:jc w:val="both"/>
        <w:rPr>
          <w:rFonts w:ascii="Arial" w:hAnsi="Arial" w:cs="Arial"/>
          <w:sz w:val="20"/>
          <w:szCs w:val="20"/>
        </w:rPr>
      </w:pPr>
      <w:r w:rsidRPr="00B416A0">
        <w:rPr>
          <w:rFonts w:ascii="Arial" w:hAnsi="Arial" w:cs="Arial"/>
          <w:sz w:val="20"/>
          <w:szCs w:val="20"/>
        </w:rPr>
        <w:t xml:space="preserve">Fornitura e posa in opera di ventilconvettore </w:t>
      </w:r>
      <w:r w:rsidR="00CC26EB" w:rsidRPr="00B416A0">
        <w:rPr>
          <w:rFonts w:ascii="Arial" w:hAnsi="Arial" w:cs="Arial"/>
          <w:sz w:val="20"/>
          <w:szCs w:val="20"/>
        </w:rPr>
        <w:t xml:space="preserve">a corrente continua (tecnologia DC Inverter) </w:t>
      </w:r>
      <w:r w:rsidRPr="00B416A0">
        <w:rPr>
          <w:rFonts w:ascii="Arial" w:hAnsi="Arial" w:cs="Arial"/>
          <w:sz w:val="20"/>
          <w:szCs w:val="20"/>
        </w:rPr>
        <w:t xml:space="preserve">e sistema di regolazione e controllo PID, </w:t>
      </w:r>
      <w:r w:rsidR="00880F6E" w:rsidRPr="00B416A0">
        <w:rPr>
          <w:rFonts w:ascii="Arial" w:hAnsi="Arial" w:cs="Arial"/>
          <w:sz w:val="20"/>
          <w:szCs w:val="20"/>
        </w:rPr>
        <w:t xml:space="preserve">per installazione da incasso a parete e in controsoffitto: </w:t>
      </w:r>
      <w:r w:rsidRPr="00B416A0">
        <w:rPr>
          <w:rFonts w:ascii="Arial" w:hAnsi="Arial" w:cs="Arial"/>
          <w:sz w:val="20"/>
          <w:szCs w:val="20"/>
        </w:rPr>
        <w:t xml:space="preserve">composto da batteria di scambio in rame-alluminio con pacco alettato mandrinato ad alta efficienza, struttura portante di supporto in lamiera acciaio elettrozincata, bacinella raccolta condensa in PVC antiurto e pannello schienale in materiale insonorizzante. </w:t>
      </w:r>
    </w:p>
    <w:p w14:paraId="3CA9C19E" w14:textId="775150BF" w:rsidR="00880F6E" w:rsidRPr="00B416A0" w:rsidRDefault="00205DF6" w:rsidP="00880F6E">
      <w:pPr>
        <w:spacing w:after="0" w:line="240" w:lineRule="auto"/>
        <w:jc w:val="both"/>
        <w:rPr>
          <w:rFonts w:ascii="Arial" w:hAnsi="Arial" w:cs="Arial"/>
          <w:sz w:val="20"/>
          <w:szCs w:val="20"/>
        </w:rPr>
      </w:pPr>
      <w:r w:rsidRPr="00B416A0">
        <w:rPr>
          <w:rFonts w:ascii="Arial" w:hAnsi="Arial" w:cs="Arial"/>
          <w:sz w:val="20"/>
          <w:szCs w:val="20"/>
        </w:rPr>
        <w:t xml:space="preserve">Gruppo ventilatore tangenziale </w:t>
      </w:r>
      <w:r w:rsidR="00812A15" w:rsidRPr="00B416A0">
        <w:rPr>
          <w:rFonts w:ascii="Arial" w:hAnsi="Arial" w:cs="Arial"/>
          <w:sz w:val="20"/>
          <w:szCs w:val="20"/>
        </w:rPr>
        <w:t xml:space="preserve">ad </w:t>
      </w:r>
      <w:r w:rsidR="00812A15" w:rsidRPr="00B416A0">
        <w:rPr>
          <w:rFonts w:ascii="Arial" w:hAnsi="Arial" w:cs="Arial"/>
          <w:sz w:val="20"/>
          <w:szCs w:val="20"/>
        </w:rPr>
        <w:t>elevata silenziosità</w:t>
      </w:r>
      <w:r w:rsidR="00812A15" w:rsidRPr="00B416A0">
        <w:rPr>
          <w:rFonts w:ascii="Arial" w:hAnsi="Arial" w:cs="Arial"/>
          <w:sz w:val="20"/>
          <w:szCs w:val="20"/>
        </w:rPr>
        <w:t xml:space="preserve"> </w:t>
      </w:r>
      <w:r w:rsidRPr="00B416A0">
        <w:rPr>
          <w:rFonts w:ascii="Arial" w:hAnsi="Arial" w:cs="Arial"/>
          <w:sz w:val="20"/>
          <w:szCs w:val="20"/>
        </w:rPr>
        <w:t xml:space="preserve">in materiale sintetico ad alette sfalsate con motore </w:t>
      </w:r>
      <w:r w:rsidR="00812A15" w:rsidRPr="00B416A0">
        <w:rPr>
          <w:rFonts w:ascii="Arial" w:hAnsi="Arial" w:cs="Arial"/>
          <w:sz w:val="20"/>
          <w:szCs w:val="20"/>
        </w:rPr>
        <w:t xml:space="preserve">DC inverter </w:t>
      </w:r>
      <w:r w:rsidRPr="00B416A0">
        <w:rPr>
          <w:rFonts w:ascii="Arial" w:hAnsi="Arial" w:cs="Arial"/>
          <w:sz w:val="20"/>
          <w:szCs w:val="20"/>
        </w:rPr>
        <w:t>e modulante in continuo, montato su supporti antivibranti EPDM, con filtro estraibile in maglia sintetica a trama sottile.</w:t>
      </w:r>
    </w:p>
    <w:p w14:paraId="57759FBE" w14:textId="1431F129" w:rsidR="00205DF6" w:rsidRPr="00B416A0" w:rsidRDefault="00205DF6" w:rsidP="00880F6E">
      <w:pPr>
        <w:spacing w:after="0" w:line="240" w:lineRule="auto"/>
        <w:jc w:val="both"/>
        <w:rPr>
          <w:rFonts w:ascii="Arial" w:hAnsi="Arial" w:cs="Arial"/>
          <w:sz w:val="20"/>
          <w:szCs w:val="20"/>
        </w:rPr>
      </w:pPr>
      <w:r w:rsidRPr="00B416A0">
        <w:rPr>
          <w:rFonts w:ascii="Arial" w:hAnsi="Arial" w:cs="Arial"/>
          <w:sz w:val="20"/>
          <w:szCs w:val="20"/>
        </w:rPr>
        <w:t xml:space="preserve">Attacchi idraulici Eurokonus </w:t>
      </w:r>
      <w:r w:rsidR="00880F6E" w:rsidRPr="00B416A0">
        <w:rPr>
          <w:rFonts w:ascii="Arial" w:hAnsi="Arial" w:cs="Arial"/>
          <w:sz w:val="20"/>
          <w:szCs w:val="20"/>
        </w:rPr>
        <w:t xml:space="preserve">da ¾” con gruppo idraulico, alimentazione lato </w:t>
      </w:r>
      <w:r w:rsidR="003D360F" w:rsidRPr="00B416A0">
        <w:rPr>
          <w:rFonts w:ascii="Arial" w:hAnsi="Arial" w:cs="Arial"/>
          <w:sz w:val="20"/>
          <w:szCs w:val="20"/>
        </w:rPr>
        <w:t>SX</w:t>
      </w:r>
      <w:r w:rsidRPr="00B416A0">
        <w:rPr>
          <w:rFonts w:ascii="Arial" w:hAnsi="Arial" w:cs="Arial"/>
          <w:sz w:val="20"/>
          <w:szCs w:val="20"/>
        </w:rPr>
        <w:t xml:space="preserve"> </w:t>
      </w:r>
      <w:r w:rsidR="00880F6E" w:rsidRPr="00B416A0">
        <w:rPr>
          <w:rFonts w:ascii="Arial" w:hAnsi="Arial" w:cs="Arial"/>
          <w:sz w:val="20"/>
          <w:szCs w:val="20"/>
        </w:rPr>
        <w:t xml:space="preserve">di default </w:t>
      </w:r>
      <w:r w:rsidRPr="00B416A0">
        <w:rPr>
          <w:rFonts w:ascii="Arial" w:hAnsi="Arial" w:cs="Arial"/>
          <w:sz w:val="20"/>
          <w:szCs w:val="20"/>
        </w:rPr>
        <w:t xml:space="preserve">o </w:t>
      </w:r>
      <w:r w:rsidR="003D360F" w:rsidRPr="00B416A0">
        <w:rPr>
          <w:rFonts w:ascii="Arial" w:hAnsi="Arial" w:cs="Arial"/>
          <w:sz w:val="20"/>
          <w:szCs w:val="20"/>
        </w:rPr>
        <w:t>DX</w:t>
      </w:r>
      <w:r w:rsidRPr="00B416A0">
        <w:rPr>
          <w:rFonts w:ascii="Arial" w:hAnsi="Arial" w:cs="Arial"/>
          <w:sz w:val="20"/>
          <w:szCs w:val="20"/>
        </w:rPr>
        <w:t xml:space="preserve"> </w:t>
      </w:r>
      <w:r w:rsidR="00880F6E" w:rsidRPr="00B416A0">
        <w:rPr>
          <w:rFonts w:ascii="Arial" w:hAnsi="Arial" w:cs="Arial"/>
          <w:sz w:val="20"/>
          <w:szCs w:val="20"/>
        </w:rPr>
        <w:t>mediante apposito kit opzionale montato in fabbrica</w:t>
      </w:r>
      <w:r w:rsidRPr="00B416A0">
        <w:rPr>
          <w:rFonts w:ascii="Arial" w:hAnsi="Arial" w:cs="Arial"/>
          <w:sz w:val="20"/>
          <w:szCs w:val="20"/>
        </w:rPr>
        <w:t>.</w:t>
      </w:r>
    </w:p>
    <w:p w14:paraId="5AFD7913" w14:textId="5DAE7E1D" w:rsidR="00734FC2" w:rsidRPr="00B416A0" w:rsidRDefault="00734FC2" w:rsidP="00880F6E">
      <w:pPr>
        <w:spacing w:after="0" w:line="240" w:lineRule="auto"/>
        <w:jc w:val="both"/>
        <w:rPr>
          <w:rFonts w:ascii="Arial" w:hAnsi="Arial" w:cs="Arial"/>
          <w:sz w:val="20"/>
          <w:szCs w:val="20"/>
        </w:rPr>
      </w:pPr>
      <w:r w:rsidRPr="00B416A0">
        <w:rPr>
          <w:rFonts w:ascii="Arial" w:hAnsi="Arial" w:cs="Arial"/>
          <w:sz w:val="20"/>
          <w:szCs w:val="20"/>
        </w:rPr>
        <w:t>Dimensioni particolarmente contenute con spessore di 126mm, altezza di 576mm e lunghezza variabile in funzione della grandezza/potenza.</w:t>
      </w:r>
    </w:p>
    <w:p w14:paraId="567E1197" w14:textId="6B09E68F" w:rsidR="00523EC8" w:rsidRDefault="00523EC8" w:rsidP="00523EC8">
      <w:pPr>
        <w:spacing w:after="0" w:line="240" w:lineRule="auto"/>
        <w:rPr>
          <w:rFonts w:ascii="Arial" w:hAnsi="Arial" w:cs="Arial"/>
          <w:sz w:val="20"/>
          <w:szCs w:val="20"/>
        </w:rPr>
      </w:pPr>
    </w:p>
    <w:p w14:paraId="75DEEAFD" w14:textId="77777777" w:rsidR="009A6E33" w:rsidRPr="00B416A0" w:rsidRDefault="009A6E33" w:rsidP="00523EC8">
      <w:pPr>
        <w:spacing w:after="0" w:line="240" w:lineRule="auto"/>
        <w:rPr>
          <w:rFonts w:ascii="Arial" w:hAnsi="Arial" w:cs="Arial"/>
          <w:sz w:val="20"/>
          <w:szCs w:val="20"/>
        </w:rPr>
      </w:pPr>
    </w:p>
    <w:p w14:paraId="3D75B854" w14:textId="74315A06" w:rsidR="00205DF6" w:rsidRPr="00B416A0" w:rsidRDefault="00205DF6" w:rsidP="00523EC8">
      <w:pPr>
        <w:spacing w:after="0" w:line="240" w:lineRule="auto"/>
        <w:rPr>
          <w:rFonts w:ascii="Arial" w:hAnsi="Arial" w:cs="Arial"/>
          <w:b/>
          <w:sz w:val="20"/>
          <w:szCs w:val="20"/>
        </w:rPr>
      </w:pPr>
      <w:r w:rsidRPr="00B416A0">
        <w:rPr>
          <w:rFonts w:ascii="Arial" w:hAnsi="Arial" w:cs="Arial"/>
          <w:b/>
          <w:sz w:val="20"/>
          <w:szCs w:val="20"/>
        </w:rPr>
        <w:t xml:space="preserve">AIRLEAF </w:t>
      </w:r>
      <w:r w:rsidR="00734FC2" w:rsidRPr="00B416A0">
        <w:rPr>
          <w:rFonts w:ascii="Arial" w:hAnsi="Arial" w:cs="Arial"/>
          <w:b/>
          <w:sz w:val="20"/>
          <w:szCs w:val="20"/>
        </w:rPr>
        <w:t>SLI</w:t>
      </w:r>
      <w:r w:rsidRPr="00B416A0">
        <w:rPr>
          <w:rFonts w:ascii="Arial" w:hAnsi="Arial" w:cs="Arial"/>
          <w:b/>
          <w:sz w:val="20"/>
          <w:szCs w:val="20"/>
        </w:rPr>
        <w:t xml:space="preserve"> 200</w:t>
      </w:r>
    </w:p>
    <w:p w14:paraId="5BB1866D" w14:textId="77777777"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Potenza totale nominale in raffreddamento 0.91 kW (acqua 7°/12°C, aria 27°C 50% UR)</w:t>
      </w:r>
    </w:p>
    <w:p w14:paraId="447EDAF7" w14:textId="77777777"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Potenza sensibile nominale in raffreddamento 0.73 kW (acqua 7°/12°C, aria 27°C 50% UR)</w:t>
      </w:r>
    </w:p>
    <w:p w14:paraId="51A307A0" w14:textId="77777777"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Potenza nominale riscaldamento 1.02 kW (acqua 45°/40°C, aria 20°C)</w:t>
      </w:r>
    </w:p>
    <w:p w14:paraId="7668736B" w14:textId="77777777"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Assorbimento elettrico </w:t>
      </w:r>
      <w:proofErr w:type="spellStart"/>
      <w:r w:rsidRPr="00B416A0">
        <w:rPr>
          <w:rFonts w:ascii="Arial" w:hAnsi="Arial" w:cs="Arial"/>
          <w:sz w:val="20"/>
          <w:szCs w:val="20"/>
        </w:rPr>
        <w:t>max</w:t>
      </w:r>
      <w:proofErr w:type="spellEnd"/>
      <w:r w:rsidRPr="00B416A0">
        <w:rPr>
          <w:rFonts w:ascii="Arial" w:hAnsi="Arial" w:cs="Arial"/>
          <w:sz w:val="20"/>
          <w:szCs w:val="20"/>
        </w:rPr>
        <w:t xml:space="preserve"> 11 W 230 V monofase</w:t>
      </w:r>
    </w:p>
    <w:p w14:paraId="2020B819" w14:textId="77777777"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Pressione sonora ad 1 m di distanza </w:t>
      </w:r>
      <w:proofErr w:type="spellStart"/>
      <w:r w:rsidRPr="00B416A0">
        <w:rPr>
          <w:rFonts w:ascii="Arial" w:hAnsi="Arial" w:cs="Arial"/>
          <w:sz w:val="20"/>
          <w:szCs w:val="20"/>
        </w:rPr>
        <w:t>max</w:t>
      </w:r>
      <w:proofErr w:type="spellEnd"/>
      <w:r w:rsidRPr="00B416A0">
        <w:rPr>
          <w:rFonts w:ascii="Arial" w:hAnsi="Arial" w:cs="Arial"/>
          <w:sz w:val="20"/>
          <w:szCs w:val="20"/>
        </w:rPr>
        <w:t xml:space="preserve"> 41 dB(A) – </w:t>
      </w:r>
      <w:proofErr w:type="spellStart"/>
      <w:r w:rsidRPr="00B416A0">
        <w:rPr>
          <w:rFonts w:ascii="Arial" w:hAnsi="Arial" w:cs="Arial"/>
          <w:sz w:val="20"/>
          <w:szCs w:val="20"/>
        </w:rPr>
        <w:t>min</w:t>
      </w:r>
      <w:proofErr w:type="spellEnd"/>
      <w:r w:rsidRPr="00B416A0">
        <w:rPr>
          <w:rFonts w:ascii="Arial" w:hAnsi="Arial" w:cs="Arial"/>
          <w:sz w:val="20"/>
          <w:szCs w:val="20"/>
        </w:rPr>
        <w:t xml:space="preserve"> 24 dB(A)</w:t>
      </w:r>
    </w:p>
    <w:p w14:paraId="22436409" w14:textId="1337BBE5"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Dimensioni: mm 525 x 576 x 126 Peso: 9 kg</w:t>
      </w:r>
    </w:p>
    <w:p w14:paraId="55F8B2A3" w14:textId="03E9F39C" w:rsidR="00523EC8" w:rsidRDefault="00523EC8" w:rsidP="00523EC8">
      <w:pPr>
        <w:spacing w:after="0" w:line="240" w:lineRule="auto"/>
        <w:rPr>
          <w:rFonts w:ascii="Arial" w:hAnsi="Arial" w:cs="Arial"/>
          <w:sz w:val="20"/>
          <w:szCs w:val="20"/>
        </w:rPr>
      </w:pPr>
    </w:p>
    <w:p w14:paraId="41335959" w14:textId="77777777" w:rsidR="009A6E33" w:rsidRPr="00B416A0" w:rsidRDefault="009A6E33" w:rsidP="00523EC8">
      <w:pPr>
        <w:spacing w:after="0" w:line="240" w:lineRule="auto"/>
        <w:rPr>
          <w:rFonts w:ascii="Arial" w:hAnsi="Arial" w:cs="Arial"/>
          <w:sz w:val="20"/>
          <w:szCs w:val="20"/>
        </w:rPr>
      </w:pPr>
    </w:p>
    <w:p w14:paraId="40E9F7DF" w14:textId="24579384" w:rsidR="00205DF6" w:rsidRPr="00B416A0" w:rsidRDefault="00205DF6" w:rsidP="00523EC8">
      <w:pPr>
        <w:spacing w:after="0" w:line="240" w:lineRule="auto"/>
        <w:rPr>
          <w:rFonts w:ascii="Arial" w:hAnsi="Arial" w:cs="Arial"/>
          <w:b/>
          <w:sz w:val="20"/>
          <w:szCs w:val="20"/>
        </w:rPr>
      </w:pPr>
      <w:r w:rsidRPr="00B416A0">
        <w:rPr>
          <w:rFonts w:ascii="Arial" w:hAnsi="Arial" w:cs="Arial"/>
          <w:b/>
          <w:sz w:val="20"/>
          <w:szCs w:val="20"/>
        </w:rPr>
        <w:t xml:space="preserve">AIRLEAF </w:t>
      </w:r>
      <w:r w:rsidR="00734FC2" w:rsidRPr="00B416A0">
        <w:rPr>
          <w:rFonts w:ascii="Arial" w:hAnsi="Arial" w:cs="Arial"/>
          <w:b/>
          <w:sz w:val="20"/>
          <w:szCs w:val="20"/>
        </w:rPr>
        <w:t xml:space="preserve">SLI </w:t>
      </w:r>
      <w:r w:rsidRPr="00B416A0">
        <w:rPr>
          <w:rFonts w:ascii="Arial" w:hAnsi="Arial" w:cs="Arial"/>
          <w:b/>
          <w:sz w:val="20"/>
          <w:szCs w:val="20"/>
        </w:rPr>
        <w:t>400</w:t>
      </w:r>
    </w:p>
    <w:p w14:paraId="0324174B" w14:textId="77777777"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Potenza totale nominale in raffreddamento 2.11 kW (acqua 7°/12°C, aria 27°C 50% UR)</w:t>
      </w:r>
    </w:p>
    <w:p w14:paraId="1A9E49ED" w14:textId="77777777"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Potenza sensibile nominale in raffreddamento 1.72 kW (acqua 7°/12°C, aria 27°C 50% UR)</w:t>
      </w:r>
    </w:p>
    <w:p w14:paraId="4586CCFC" w14:textId="77777777"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Potenza nominale riscaldamento 2.21 kW (acqua 45°/40°C, aria 20°C)</w:t>
      </w:r>
    </w:p>
    <w:p w14:paraId="5F72BFC1" w14:textId="77777777"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Assorbimento elettrico </w:t>
      </w:r>
      <w:proofErr w:type="spellStart"/>
      <w:r w:rsidRPr="00B416A0">
        <w:rPr>
          <w:rFonts w:ascii="Arial" w:hAnsi="Arial" w:cs="Arial"/>
          <w:sz w:val="20"/>
          <w:szCs w:val="20"/>
        </w:rPr>
        <w:t>max</w:t>
      </w:r>
      <w:proofErr w:type="spellEnd"/>
      <w:r w:rsidRPr="00B416A0">
        <w:rPr>
          <w:rFonts w:ascii="Arial" w:hAnsi="Arial" w:cs="Arial"/>
          <w:sz w:val="20"/>
          <w:szCs w:val="20"/>
        </w:rPr>
        <w:t xml:space="preserve"> 19 W 230 V monofase</w:t>
      </w:r>
    </w:p>
    <w:p w14:paraId="503331A5" w14:textId="77777777"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Pressione sonora ad 1 m di distanza </w:t>
      </w:r>
      <w:proofErr w:type="spellStart"/>
      <w:r w:rsidRPr="00B416A0">
        <w:rPr>
          <w:rFonts w:ascii="Arial" w:hAnsi="Arial" w:cs="Arial"/>
          <w:sz w:val="20"/>
          <w:szCs w:val="20"/>
        </w:rPr>
        <w:t>max</w:t>
      </w:r>
      <w:proofErr w:type="spellEnd"/>
      <w:r w:rsidRPr="00B416A0">
        <w:rPr>
          <w:rFonts w:ascii="Arial" w:hAnsi="Arial" w:cs="Arial"/>
          <w:sz w:val="20"/>
          <w:szCs w:val="20"/>
        </w:rPr>
        <w:t xml:space="preserve"> 42 dB(A) – </w:t>
      </w:r>
      <w:proofErr w:type="spellStart"/>
      <w:r w:rsidRPr="00B416A0">
        <w:rPr>
          <w:rFonts w:ascii="Arial" w:hAnsi="Arial" w:cs="Arial"/>
          <w:sz w:val="20"/>
          <w:szCs w:val="20"/>
        </w:rPr>
        <w:t>min</w:t>
      </w:r>
      <w:proofErr w:type="spellEnd"/>
      <w:r w:rsidRPr="00B416A0">
        <w:rPr>
          <w:rFonts w:ascii="Arial" w:hAnsi="Arial" w:cs="Arial"/>
          <w:sz w:val="20"/>
          <w:szCs w:val="20"/>
        </w:rPr>
        <w:t xml:space="preserve"> 25 dB(A)</w:t>
      </w:r>
    </w:p>
    <w:p w14:paraId="57045B4F" w14:textId="5C2FEA4D"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Dimensioni: mm 725 x 576 x 126 Peso: 12 kg</w:t>
      </w:r>
    </w:p>
    <w:p w14:paraId="4D72DDD5" w14:textId="69F79594" w:rsidR="00523EC8" w:rsidRDefault="00523EC8" w:rsidP="00523EC8">
      <w:pPr>
        <w:spacing w:after="0" w:line="240" w:lineRule="auto"/>
        <w:rPr>
          <w:rFonts w:ascii="Arial" w:hAnsi="Arial" w:cs="Arial"/>
          <w:sz w:val="20"/>
          <w:szCs w:val="20"/>
        </w:rPr>
      </w:pPr>
    </w:p>
    <w:p w14:paraId="5A323E55" w14:textId="77777777" w:rsidR="009A6E33" w:rsidRPr="00B416A0" w:rsidRDefault="009A6E33" w:rsidP="00523EC8">
      <w:pPr>
        <w:spacing w:after="0" w:line="240" w:lineRule="auto"/>
        <w:rPr>
          <w:rFonts w:ascii="Arial" w:hAnsi="Arial" w:cs="Arial"/>
          <w:sz w:val="20"/>
          <w:szCs w:val="20"/>
        </w:rPr>
      </w:pPr>
    </w:p>
    <w:p w14:paraId="4AB507C6" w14:textId="4EC2E1D4" w:rsidR="00205DF6" w:rsidRPr="00B416A0" w:rsidRDefault="00205DF6" w:rsidP="00523EC8">
      <w:pPr>
        <w:spacing w:after="0" w:line="240" w:lineRule="auto"/>
        <w:rPr>
          <w:rFonts w:ascii="Arial" w:hAnsi="Arial" w:cs="Arial"/>
          <w:b/>
          <w:sz w:val="20"/>
          <w:szCs w:val="20"/>
        </w:rPr>
      </w:pPr>
      <w:r w:rsidRPr="00B416A0">
        <w:rPr>
          <w:rFonts w:ascii="Arial" w:hAnsi="Arial" w:cs="Arial"/>
          <w:b/>
          <w:sz w:val="20"/>
          <w:szCs w:val="20"/>
        </w:rPr>
        <w:t xml:space="preserve">AIRLEAF </w:t>
      </w:r>
      <w:r w:rsidR="00734FC2" w:rsidRPr="00B416A0">
        <w:rPr>
          <w:rFonts w:ascii="Arial" w:hAnsi="Arial" w:cs="Arial"/>
          <w:b/>
          <w:sz w:val="20"/>
          <w:szCs w:val="20"/>
        </w:rPr>
        <w:t xml:space="preserve">SLI </w:t>
      </w:r>
      <w:r w:rsidRPr="00B416A0">
        <w:rPr>
          <w:rFonts w:ascii="Arial" w:hAnsi="Arial" w:cs="Arial"/>
          <w:b/>
          <w:sz w:val="20"/>
          <w:szCs w:val="20"/>
        </w:rPr>
        <w:t>600</w:t>
      </w:r>
    </w:p>
    <w:p w14:paraId="444E7833" w14:textId="35EA5767"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Potenza totale nominale in raffreddamento </w:t>
      </w:r>
      <w:r w:rsidRPr="00B416A0">
        <w:rPr>
          <w:rFonts w:ascii="Arial" w:hAnsi="Arial" w:cs="Arial"/>
          <w:sz w:val="20"/>
          <w:szCs w:val="20"/>
        </w:rPr>
        <w:t>2.81</w:t>
      </w:r>
      <w:r w:rsidRPr="00B416A0">
        <w:rPr>
          <w:rFonts w:ascii="Arial" w:hAnsi="Arial" w:cs="Arial"/>
          <w:sz w:val="20"/>
          <w:szCs w:val="20"/>
        </w:rPr>
        <w:t xml:space="preserve"> kW (acqua 7°/12°C, aria 27°C 50% UR)</w:t>
      </w:r>
    </w:p>
    <w:p w14:paraId="11660EC4" w14:textId="08764AF3"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Potenza sensibile nominale in raffreddamento </w:t>
      </w:r>
      <w:r w:rsidRPr="00B416A0">
        <w:rPr>
          <w:rFonts w:ascii="Arial" w:hAnsi="Arial" w:cs="Arial"/>
          <w:sz w:val="20"/>
          <w:szCs w:val="20"/>
        </w:rPr>
        <w:t>2.11</w:t>
      </w:r>
      <w:r w:rsidRPr="00B416A0">
        <w:rPr>
          <w:rFonts w:ascii="Arial" w:hAnsi="Arial" w:cs="Arial"/>
          <w:sz w:val="20"/>
          <w:szCs w:val="20"/>
        </w:rPr>
        <w:t xml:space="preserve"> kW (acqua 7°/12°C, aria 27°C 50% UR)</w:t>
      </w:r>
    </w:p>
    <w:p w14:paraId="135122EA" w14:textId="51FC34C3"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Potenza nominale riscaldamento </w:t>
      </w:r>
      <w:r w:rsidR="00ED0934" w:rsidRPr="00B416A0">
        <w:rPr>
          <w:rFonts w:ascii="Arial" w:hAnsi="Arial" w:cs="Arial"/>
          <w:sz w:val="20"/>
          <w:szCs w:val="20"/>
        </w:rPr>
        <w:t>3</w:t>
      </w:r>
      <w:r w:rsidRPr="00B416A0">
        <w:rPr>
          <w:rFonts w:ascii="Arial" w:hAnsi="Arial" w:cs="Arial"/>
          <w:sz w:val="20"/>
          <w:szCs w:val="20"/>
        </w:rPr>
        <w:t>.02 kW (acqua 45°/40°C, aria 20°C)</w:t>
      </w:r>
    </w:p>
    <w:p w14:paraId="2AB516D8" w14:textId="60CBD068"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Assorbimento elettrico </w:t>
      </w:r>
      <w:proofErr w:type="spellStart"/>
      <w:r w:rsidRPr="00B416A0">
        <w:rPr>
          <w:rFonts w:ascii="Arial" w:hAnsi="Arial" w:cs="Arial"/>
          <w:sz w:val="20"/>
          <w:szCs w:val="20"/>
        </w:rPr>
        <w:t>max</w:t>
      </w:r>
      <w:proofErr w:type="spellEnd"/>
      <w:r w:rsidRPr="00B416A0">
        <w:rPr>
          <w:rFonts w:ascii="Arial" w:hAnsi="Arial" w:cs="Arial"/>
          <w:sz w:val="20"/>
          <w:szCs w:val="20"/>
        </w:rPr>
        <w:t xml:space="preserve"> </w:t>
      </w:r>
      <w:r w:rsidR="00ED0934" w:rsidRPr="00B416A0">
        <w:rPr>
          <w:rFonts w:ascii="Arial" w:hAnsi="Arial" w:cs="Arial"/>
          <w:sz w:val="20"/>
          <w:szCs w:val="20"/>
        </w:rPr>
        <w:t>20</w:t>
      </w:r>
      <w:r w:rsidRPr="00B416A0">
        <w:rPr>
          <w:rFonts w:ascii="Arial" w:hAnsi="Arial" w:cs="Arial"/>
          <w:sz w:val="20"/>
          <w:szCs w:val="20"/>
        </w:rPr>
        <w:t xml:space="preserve"> W 230 V monofase</w:t>
      </w:r>
    </w:p>
    <w:p w14:paraId="003A19EA" w14:textId="5D01DD85"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Pressione sonora ad 1 m di distanza </w:t>
      </w:r>
      <w:proofErr w:type="spellStart"/>
      <w:r w:rsidRPr="00B416A0">
        <w:rPr>
          <w:rFonts w:ascii="Arial" w:hAnsi="Arial" w:cs="Arial"/>
          <w:sz w:val="20"/>
          <w:szCs w:val="20"/>
        </w:rPr>
        <w:t>max</w:t>
      </w:r>
      <w:proofErr w:type="spellEnd"/>
      <w:r w:rsidRPr="00B416A0">
        <w:rPr>
          <w:rFonts w:ascii="Arial" w:hAnsi="Arial" w:cs="Arial"/>
          <w:sz w:val="20"/>
          <w:szCs w:val="20"/>
        </w:rPr>
        <w:t xml:space="preserve"> 4</w:t>
      </w:r>
      <w:r w:rsidR="00ED0934" w:rsidRPr="00B416A0">
        <w:rPr>
          <w:rFonts w:ascii="Arial" w:hAnsi="Arial" w:cs="Arial"/>
          <w:sz w:val="20"/>
          <w:szCs w:val="20"/>
        </w:rPr>
        <w:t>4</w:t>
      </w:r>
      <w:r w:rsidRPr="00B416A0">
        <w:rPr>
          <w:rFonts w:ascii="Arial" w:hAnsi="Arial" w:cs="Arial"/>
          <w:sz w:val="20"/>
          <w:szCs w:val="20"/>
        </w:rPr>
        <w:t xml:space="preserve"> dB(A) – </w:t>
      </w:r>
      <w:proofErr w:type="spellStart"/>
      <w:r w:rsidRPr="00B416A0">
        <w:rPr>
          <w:rFonts w:ascii="Arial" w:hAnsi="Arial" w:cs="Arial"/>
          <w:sz w:val="20"/>
          <w:szCs w:val="20"/>
        </w:rPr>
        <w:t>min</w:t>
      </w:r>
      <w:proofErr w:type="spellEnd"/>
      <w:r w:rsidRPr="00B416A0">
        <w:rPr>
          <w:rFonts w:ascii="Arial" w:hAnsi="Arial" w:cs="Arial"/>
          <w:sz w:val="20"/>
          <w:szCs w:val="20"/>
        </w:rPr>
        <w:t xml:space="preserve"> 2</w:t>
      </w:r>
      <w:r w:rsidR="00ED0934" w:rsidRPr="00B416A0">
        <w:rPr>
          <w:rFonts w:ascii="Arial" w:hAnsi="Arial" w:cs="Arial"/>
          <w:sz w:val="20"/>
          <w:szCs w:val="20"/>
        </w:rPr>
        <w:t>6</w:t>
      </w:r>
      <w:r w:rsidRPr="00B416A0">
        <w:rPr>
          <w:rFonts w:ascii="Arial" w:hAnsi="Arial" w:cs="Arial"/>
          <w:sz w:val="20"/>
          <w:szCs w:val="20"/>
        </w:rPr>
        <w:t xml:space="preserve"> dB(A)</w:t>
      </w:r>
    </w:p>
    <w:p w14:paraId="5000D763" w14:textId="353C68F6"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Dimensioni: mm </w:t>
      </w:r>
      <w:r w:rsidR="00ED0934" w:rsidRPr="00B416A0">
        <w:rPr>
          <w:rFonts w:ascii="Arial" w:hAnsi="Arial" w:cs="Arial"/>
          <w:sz w:val="20"/>
          <w:szCs w:val="20"/>
        </w:rPr>
        <w:t>9</w:t>
      </w:r>
      <w:r w:rsidRPr="00B416A0">
        <w:rPr>
          <w:rFonts w:ascii="Arial" w:hAnsi="Arial" w:cs="Arial"/>
          <w:sz w:val="20"/>
          <w:szCs w:val="20"/>
        </w:rPr>
        <w:t xml:space="preserve">25 x 576 x 126 Peso: </w:t>
      </w:r>
      <w:r w:rsidR="00ED0934" w:rsidRPr="00B416A0">
        <w:rPr>
          <w:rFonts w:ascii="Arial" w:hAnsi="Arial" w:cs="Arial"/>
          <w:sz w:val="20"/>
          <w:szCs w:val="20"/>
        </w:rPr>
        <w:t>15</w:t>
      </w:r>
      <w:r w:rsidRPr="00B416A0">
        <w:rPr>
          <w:rFonts w:ascii="Arial" w:hAnsi="Arial" w:cs="Arial"/>
          <w:sz w:val="20"/>
          <w:szCs w:val="20"/>
        </w:rPr>
        <w:t xml:space="preserve"> kg</w:t>
      </w:r>
    </w:p>
    <w:p w14:paraId="3B77133C" w14:textId="548E2E7A" w:rsidR="00B4439C" w:rsidRDefault="00B4439C" w:rsidP="00523EC8">
      <w:pPr>
        <w:spacing w:after="0" w:line="240" w:lineRule="auto"/>
        <w:rPr>
          <w:rFonts w:ascii="Arial" w:hAnsi="Arial" w:cs="Arial"/>
          <w:sz w:val="20"/>
          <w:szCs w:val="20"/>
        </w:rPr>
      </w:pPr>
    </w:p>
    <w:p w14:paraId="6D99D1DD" w14:textId="77777777" w:rsidR="009A6E33" w:rsidRPr="00B416A0" w:rsidRDefault="009A6E33" w:rsidP="00523EC8">
      <w:pPr>
        <w:spacing w:after="0" w:line="240" w:lineRule="auto"/>
        <w:rPr>
          <w:rFonts w:ascii="Arial" w:hAnsi="Arial" w:cs="Arial"/>
          <w:sz w:val="20"/>
          <w:szCs w:val="20"/>
        </w:rPr>
      </w:pPr>
    </w:p>
    <w:p w14:paraId="6229AC80" w14:textId="31E23C1E" w:rsidR="00205DF6" w:rsidRPr="00B416A0" w:rsidRDefault="00205DF6" w:rsidP="00523EC8">
      <w:pPr>
        <w:spacing w:after="0" w:line="240" w:lineRule="auto"/>
        <w:rPr>
          <w:rFonts w:ascii="Arial" w:hAnsi="Arial" w:cs="Arial"/>
          <w:b/>
          <w:sz w:val="20"/>
          <w:szCs w:val="20"/>
        </w:rPr>
      </w:pPr>
      <w:r w:rsidRPr="00B416A0">
        <w:rPr>
          <w:rFonts w:ascii="Arial" w:hAnsi="Arial" w:cs="Arial"/>
          <w:b/>
          <w:sz w:val="20"/>
          <w:szCs w:val="20"/>
        </w:rPr>
        <w:t xml:space="preserve">AIRLEAF </w:t>
      </w:r>
      <w:r w:rsidR="00734FC2" w:rsidRPr="00B416A0">
        <w:rPr>
          <w:rFonts w:ascii="Arial" w:hAnsi="Arial" w:cs="Arial"/>
          <w:b/>
          <w:sz w:val="20"/>
          <w:szCs w:val="20"/>
        </w:rPr>
        <w:t xml:space="preserve">SLI </w:t>
      </w:r>
      <w:r w:rsidRPr="00B416A0">
        <w:rPr>
          <w:rFonts w:ascii="Arial" w:hAnsi="Arial" w:cs="Arial"/>
          <w:b/>
          <w:sz w:val="20"/>
          <w:szCs w:val="20"/>
        </w:rPr>
        <w:t>800</w:t>
      </w:r>
    </w:p>
    <w:p w14:paraId="4B53BF57" w14:textId="38CCDBC1"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Potenza totale nominale in raffreddamento </w:t>
      </w:r>
      <w:r w:rsidR="005C4744" w:rsidRPr="00B416A0">
        <w:rPr>
          <w:rFonts w:ascii="Arial" w:hAnsi="Arial" w:cs="Arial"/>
          <w:sz w:val="20"/>
          <w:szCs w:val="20"/>
        </w:rPr>
        <w:t>3.30</w:t>
      </w:r>
      <w:r w:rsidRPr="00B416A0">
        <w:rPr>
          <w:rFonts w:ascii="Arial" w:hAnsi="Arial" w:cs="Arial"/>
          <w:sz w:val="20"/>
          <w:szCs w:val="20"/>
        </w:rPr>
        <w:t xml:space="preserve"> kW (acqua 7°/12°C, aria 27°C 50% UR)</w:t>
      </w:r>
    </w:p>
    <w:p w14:paraId="66E054AE" w14:textId="48090C7A"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Potenza sensibile nominale in raffreddamento </w:t>
      </w:r>
      <w:r w:rsidR="005C4744" w:rsidRPr="00B416A0">
        <w:rPr>
          <w:rFonts w:ascii="Arial" w:hAnsi="Arial" w:cs="Arial"/>
          <w:sz w:val="20"/>
          <w:szCs w:val="20"/>
        </w:rPr>
        <w:t>2</w:t>
      </w:r>
      <w:r w:rsidRPr="00B416A0">
        <w:rPr>
          <w:rFonts w:ascii="Arial" w:hAnsi="Arial" w:cs="Arial"/>
          <w:sz w:val="20"/>
          <w:szCs w:val="20"/>
        </w:rPr>
        <w:t>.7</w:t>
      </w:r>
      <w:r w:rsidR="005C4744" w:rsidRPr="00B416A0">
        <w:rPr>
          <w:rFonts w:ascii="Arial" w:hAnsi="Arial" w:cs="Arial"/>
          <w:sz w:val="20"/>
          <w:szCs w:val="20"/>
        </w:rPr>
        <w:t>1</w:t>
      </w:r>
      <w:r w:rsidRPr="00B416A0">
        <w:rPr>
          <w:rFonts w:ascii="Arial" w:hAnsi="Arial" w:cs="Arial"/>
          <w:sz w:val="20"/>
          <w:szCs w:val="20"/>
        </w:rPr>
        <w:t xml:space="preserve"> kW (acqua 7°/12°C, aria 27°C 50% UR)</w:t>
      </w:r>
    </w:p>
    <w:p w14:paraId="471D7C84" w14:textId="0168F526"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Potenza nominale riscaldamento </w:t>
      </w:r>
      <w:r w:rsidR="005C4744" w:rsidRPr="00B416A0">
        <w:rPr>
          <w:rFonts w:ascii="Arial" w:hAnsi="Arial" w:cs="Arial"/>
          <w:sz w:val="20"/>
          <w:szCs w:val="20"/>
        </w:rPr>
        <w:t>3.81</w:t>
      </w:r>
      <w:r w:rsidRPr="00B416A0">
        <w:rPr>
          <w:rFonts w:ascii="Arial" w:hAnsi="Arial" w:cs="Arial"/>
          <w:sz w:val="20"/>
          <w:szCs w:val="20"/>
        </w:rPr>
        <w:t xml:space="preserve"> kW (acqua 45°/40°C, aria 20°C)</w:t>
      </w:r>
    </w:p>
    <w:p w14:paraId="513E9D9B" w14:textId="06FF4683"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Assorbimento elettrico </w:t>
      </w:r>
      <w:proofErr w:type="spellStart"/>
      <w:r w:rsidRPr="00B416A0">
        <w:rPr>
          <w:rFonts w:ascii="Arial" w:hAnsi="Arial" w:cs="Arial"/>
          <w:sz w:val="20"/>
          <w:szCs w:val="20"/>
        </w:rPr>
        <w:t>max</w:t>
      </w:r>
      <w:proofErr w:type="spellEnd"/>
      <w:r w:rsidRPr="00B416A0">
        <w:rPr>
          <w:rFonts w:ascii="Arial" w:hAnsi="Arial" w:cs="Arial"/>
          <w:sz w:val="20"/>
          <w:szCs w:val="20"/>
        </w:rPr>
        <w:t xml:space="preserve"> </w:t>
      </w:r>
      <w:r w:rsidR="005C4744" w:rsidRPr="00B416A0">
        <w:rPr>
          <w:rFonts w:ascii="Arial" w:hAnsi="Arial" w:cs="Arial"/>
          <w:sz w:val="20"/>
          <w:szCs w:val="20"/>
        </w:rPr>
        <w:t>29</w:t>
      </w:r>
      <w:r w:rsidRPr="00B416A0">
        <w:rPr>
          <w:rFonts w:ascii="Arial" w:hAnsi="Arial" w:cs="Arial"/>
          <w:sz w:val="20"/>
          <w:szCs w:val="20"/>
        </w:rPr>
        <w:t xml:space="preserve"> W 230 V monofase</w:t>
      </w:r>
    </w:p>
    <w:p w14:paraId="6A31325A" w14:textId="00894F16"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Pressione sonora ad 1 m di distanza </w:t>
      </w:r>
      <w:proofErr w:type="spellStart"/>
      <w:r w:rsidRPr="00B416A0">
        <w:rPr>
          <w:rFonts w:ascii="Arial" w:hAnsi="Arial" w:cs="Arial"/>
          <w:sz w:val="20"/>
          <w:szCs w:val="20"/>
        </w:rPr>
        <w:t>max</w:t>
      </w:r>
      <w:proofErr w:type="spellEnd"/>
      <w:r w:rsidRPr="00B416A0">
        <w:rPr>
          <w:rFonts w:ascii="Arial" w:hAnsi="Arial" w:cs="Arial"/>
          <w:sz w:val="20"/>
          <w:szCs w:val="20"/>
        </w:rPr>
        <w:t xml:space="preserve"> 4</w:t>
      </w:r>
      <w:r w:rsidR="005C4744" w:rsidRPr="00B416A0">
        <w:rPr>
          <w:rFonts w:ascii="Arial" w:hAnsi="Arial" w:cs="Arial"/>
          <w:sz w:val="20"/>
          <w:szCs w:val="20"/>
        </w:rPr>
        <w:t>6</w:t>
      </w:r>
      <w:r w:rsidRPr="00B416A0">
        <w:rPr>
          <w:rFonts w:ascii="Arial" w:hAnsi="Arial" w:cs="Arial"/>
          <w:sz w:val="20"/>
          <w:szCs w:val="20"/>
        </w:rPr>
        <w:t xml:space="preserve"> dB(A) – </w:t>
      </w:r>
      <w:proofErr w:type="spellStart"/>
      <w:r w:rsidRPr="00B416A0">
        <w:rPr>
          <w:rFonts w:ascii="Arial" w:hAnsi="Arial" w:cs="Arial"/>
          <w:sz w:val="20"/>
          <w:szCs w:val="20"/>
        </w:rPr>
        <w:t>min</w:t>
      </w:r>
      <w:proofErr w:type="spellEnd"/>
      <w:r w:rsidRPr="00B416A0">
        <w:rPr>
          <w:rFonts w:ascii="Arial" w:hAnsi="Arial" w:cs="Arial"/>
          <w:sz w:val="20"/>
          <w:szCs w:val="20"/>
        </w:rPr>
        <w:t xml:space="preserve"> 2</w:t>
      </w:r>
      <w:r w:rsidR="005C4744" w:rsidRPr="00B416A0">
        <w:rPr>
          <w:rFonts w:ascii="Arial" w:hAnsi="Arial" w:cs="Arial"/>
          <w:sz w:val="20"/>
          <w:szCs w:val="20"/>
        </w:rPr>
        <w:t>6</w:t>
      </w:r>
      <w:r w:rsidRPr="00B416A0">
        <w:rPr>
          <w:rFonts w:ascii="Arial" w:hAnsi="Arial" w:cs="Arial"/>
          <w:sz w:val="20"/>
          <w:szCs w:val="20"/>
        </w:rPr>
        <w:t xml:space="preserve"> dB(A)</w:t>
      </w:r>
    </w:p>
    <w:p w14:paraId="7C6587E0" w14:textId="699368CD"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Dimensioni: mm </w:t>
      </w:r>
      <w:r w:rsidR="005C4744" w:rsidRPr="00B416A0">
        <w:rPr>
          <w:rFonts w:ascii="Arial" w:hAnsi="Arial" w:cs="Arial"/>
          <w:sz w:val="20"/>
          <w:szCs w:val="20"/>
        </w:rPr>
        <w:t>1125</w:t>
      </w:r>
      <w:r w:rsidRPr="00B416A0">
        <w:rPr>
          <w:rFonts w:ascii="Arial" w:hAnsi="Arial" w:cs="Arial"/>
          <w:sz w:val="20"/>
          <w:szCs w:val="20"/>
        </w:rPr>
        <w:t xml:space="preserve"> x 576 x 126 Peso: 9 kg</w:t>
      </w:r>
    </w:p>
    <w:p w14:paraId="47807DC1" w14:textId="6D68B83A" w:rsidR="003D360F" w:rsidRPr="00B416A0" w:rsidRDefault="003D360F" w:rsidP="00523EC8">
      <w:pPr>
        <w:spacing w:after="0" w:line="240" w:lineRule="auto"/>
        <w:rPr>
          <w:rFonts w:ascii="Arial" w:hAnsi="Arial" w:cs="Arial"/>
          <w:sz w:val="20"/>
          <w:szCs w:val="20"/>
        </w:rPr>
      </w:pPr>
    </w:p>
    <w:p w14:paraId="276538C5" w14:textId="77777777" w:rsidR="00523EC8" w:rsidRPr="00B416A0" w:rsidRDefault="00523EC8" w:rsidP="00523EC8">
      <w:pPr>
        <w:spacing w:after="0" w:line="240" w:lineRule="auto"/>
        <w:rPr>
          <w:rFonts w:ascii="Arial" w:hAnsi="Arial" w:cs="Arial"/>
          <w:sz w:val="20"/>
          <w:szCs w:val="20"/>
        </w:rPr>
      </w:pPr>
    </w:p>
    <w:p w14:paraId="713FA75E" w14:textId="4F291620" w:rsidR="00205DF6" w:rsidRPr="00B416A0" w:rsidRDefault="00205DF6" w:rsidP="00523EC8">
      <w:pPr>
        <w:spacing w:after="0" w:line="240" w:lineRule="auto"/>
        <w:rPr>
          <w:rFonts w:ascii="Arial" w:hAnsi="Arial" w:cs="Arial"/>
          <w:b/>
          <w:sz w:val="20"/>
          <w:szCs w:val="20"/>
        </w:rPr>
      </w:pPr>
      <w:r w:rsidRPr="00B416A0">
        <w:rPr>
          <w:rFonts w:ascii="Arial" w:hAnsi="Arial" w:cs="Arial"/>
          <w:b/>
          <w:sz w:val="20"/>
          <w:szCs w:val="20"/>
        </w:rPr>
        <w:t xml:space="preserve">AIRLEAF </w:t>
      </w:r>
      <w:r w:rsidR="00734FC2" w:rsidRPr="00B416A0">
        <w:rPr>
          <w:rFonts w:ascii="Arial" w:hAnsi="Arial" w:cs="Arial"/>
          <w:b/>
          <w:sz w:val="20"/>
          <w:szCs w:val="20"/>
        </w:rPr>
        <w:t xml:space="preserve">SLI </w:t>
      </w:r>
      <w:r w:rsidRPr="00B416A0">
        <w:rPr>
          <w:rFonts w:ascii="Arial" w:hAnsi="Arial" w:cs="Arial"/>
          <w:b/>
          <w:sz w:val="20"/>
          <w:szCs w:val="20"/>
        </w:rPr>
        <w:t>1000</w:t>
      </w:r>
    </w:p>
    <w:p w14:paraId="5E1A8CC4" w14:textId="28E97C49"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Potenza totale nominale in raffreddamento </w:t>
      </w:r>
      <w:r w:rsidR="001B528D" w:rsidRPr="00B416A0">
        <w:rPr>
          <w:rFonts w:ascii="Arial" w:hAnsi="Arial" w:cs="Arial"/>
          <w:sz w:val="20"/>
          <w:szCs w:val="20"/>
        </w:rPr>
        <w:t>3.7</w:t>
      </w:r>
      <w:r w:rsidRPr="00B416A0">
        <w:rPr>
          <w:rFonts w:ascii="Arial" w:hAnsi="Arial" w:cs="Arial"/>
          <w:sz w:val="20"/>
          <w:szCs w:val="20"/>
        </w:rPr>
        <w:t>1 kW (acqua 7°/12°C, aria 27°C 50% UR)</w:t>
      </w:r>
    </w:p>
    <w:p w14:paraId="3B9726BA" w14:textId="665EC5F4"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Potenza sensibile nominale in raffreddamento </w:t>
      </w:r>
      <w:r w:rsidR="001B528D" w:rsidRPr="00B416A0">
        <w:rPr>
          <w:rFonts w:ascii="Arial" w:hAnsi="Arial" w:cs="Arial"/>
          <w:sz w:val="20"/>
          <w:szCs w:val="20"/>
        </w:rPr>
        <w:t>2.90</w:t>
      </w:r>
      <w:r w:rsidRPr="00B416A0">
        <w:rPr>
          <w:rFonts w:ascii="Arial" w:hAnsi="Arial" w:cs="Arial"/>
          <w:sz w:val="20"/>
          <w:szCs w:val="20"/>
        </w:rPr>
        <w:t xml:space="preserve"> kW (acqua 7°/12°C, aria 27°C 50% UR)</w:t>
      </w:r>
    </w:p>
    <w:p w14:paraId="30B57A26" w14:textId="2F94454C"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Potenza nominale riscaldamento </w:t>
      </w:r>
      <w:r w:rsidR="001B528D" w:rsidRPr="00B416A0">
        <w:rPr>
          <w:rFonts w:ascii="Arial" w:hAnsi="Arial" w:cs="Arial"/>
          <w:sz w:val="20"/>
          <w:szCs w:val="20"/>
        </w:rPr>
        <w:t>4.3</w:t>
      </w:r>
      <w:r w:rsidRPr="00B416A0">
        <w:rPr>
          <w:rFonts w:ascii="Arial" w:hAnsi="Arial" w:cs="Arial"/>
          <w:sz w:val="20"/>
          <w:szCs w:val="20"/>
        </w:rPr>
        <w:t>2 kW (acqua 45°/40°C, aria 20°C)</w:t>
      </w:r>
    </w:p>
    <w:p w14:paraId="3D1BCFB5" w14:textId="616ADA3E"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Assorbimento elettrico </w:t>
      </w:r>
      <w:proofErr w:type="spellStart"/>
      <w:r w:rsidRPr="00B416A0">
        <w:rPr>
          <w:rFonts w:ascii="Arial" w:hAnsi="Arial" w:cs="Arial"/>
          <w:sz w:val="20"/>
          <w:szCs w:val="20"/>
        </w:rPr>
        <w:t>max</w:t>
      </w:r>
      <w:proofErr w:type="spellEnd"/>
      <w:r w:rsidRPr="00B416A0">
        <w:rPr>
          <w:rFonts w:ascii="Arial" w:hAnsi="Arial" w:cs="Arial"/>
          <w:sz w:val="20"/>
          <w:szCs w:val="20"/>
        </w:rPr>
        <w:t xml:space="preserve"> </w:t>
      </w:r>
      <w:r w:rsidR="001B528D" w:rsidRPr="00B416A0">
        <w:rPr>
          <w:rFonts w:ascii="Arial" w:hAnsi="Arial" w:cs="Arial"/>
          <w:sz w:val="20"/>
          <w:szCs w:val="20"/>
        </w:rPr>
        <w:t>33</w:t>
      </w:r>
      <w:r w:rsidRPr="00B416A0">
        <w:rPr>
          <w:rFonts w:ascii="Arial" w:hAnsi="Arial" w:cs="Arial"/>
          <w:sz w:val="20"/>
          <w:szCs w:val="20"/>
        </w:rPr>
        <w:t xml:space="preserve"> W 230 V monofase</w:t>
      </w:r>
    </w:p>
    <w:p w14:paraId="6EFC2CAA" w14:textId="07340F62"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Pressione sonora ad 1 m di distanza </w:t>
      </w:r>
      <w:proofErr w:type="spellStart"/>
      <w:r w:rsidRPr="00B416A0">
        <w:rPr>
          <w:rFonts w:ascii="Arial" w:hAnsi="Arial" w:cs="Arial"/>
          <w:sz w:val="20"/>
          <w:szCs w:val="20"/>
        </w:rPr>
        <w:t>max</w:t>
      </w:r>
      <w:proofErr w:type="spellEnd"/>
      <w:r w:rsidRPr="00B416A0">
        <w:rPr>
          <w:rFonts w:ascii="Arial" w:hAnsi="Arial" w:cs="Arial"/>
          <w:sz w:val="20"/>
          <w:szCs w:val="20"/>
        </w:rPr>
        <w:t xml:space="preserve"> 4</w:t>
      </w:r>
      <w:r w:rsidR="001B528D" w:rsidRPr="00B416A0">
        <w:rPr>
          <w:rFonts w:ascii="Arial" w:hAnsi="Arial" w:cs="Arial"/>
          <w:sz w:val="20"/>
          <w:szCs w:val="20"/>
        </w:rPr>
        <w:t>7</w:t>
      </w:r>
      <w:r w:rsidRPr="00B416A0">
        <w:rPr>
          <w:rFonts w:ascii="Arial" w:hAnsi="Arial" w:cs="Arial"/>
          <w:sz w:val="20"/>
          <w:szCs w:val="20"/>
        </w:rPr>
        <w:t xml:space="preserve"> dB(A) – </w:t>
      </w:r>
      <w:proofErr w:type="spellStart"/>
      <w:r w:rsidRPr="00B416A0">
        <w:rPr>
          <w:rFonts w:ascii="Arial" w:hAnsi="Arial" w:cs="Arial"/>
          <w:sz w:val="20"/>
          <w:szCs w:val="20"/>
        </w:rPr>
        <w:t>min</w:t>
      </w:r>
      <w:proofErr w:type="spellEnd"/>
      <w:r w:rsidRPr="00B416A0">
        <w:rPr>
          <w:rFonts w:ascii="Arial" w:hAnsi="Arial" w:cs="Arial"/>
          <w:sz w:val="20"/>
          <w:szCs w:val="20"/>
        </w:rPr>
        <w:t xml:space="preserve"> 2</w:t>
      </w:r>
      <w:r w:rsidR="001B528D" w:rsidRPr="00B416A0">
        <w:rPr>
          <w:rFonts w:ascii="Arial" w:hAnsi="Arial" w:cs="Arial"/>
          <w:sz w:val="20"/>
          <w:szCs w:val="20"/>
        </w:rPr>
        <w:t>8</w:t>
      </w:r>
      <w:r w:rsidRPr="00B416A0">
        <w:rPr>
          <w:rFonts w:ascii="Arial" w:hAnsi="Arial" w:cs="Arial"/>
          <w:sz w:val="20"/>
          <w:szCs w:val="20"/>
        </w:rPr>
        <w:t xml:space="preserve"> dB(A)</w:t>
      </w:r>
    </w:p>
    <w:p w14:paraId="5B4A74C3" w14:textId="57286C98" w:rsidR="00254DDD" w:rsidRPr="00B416A0" w:rsidRDefault="00254DDD" w:rsidP="00254DDD">
      <w:pPr>
        <w:spacing w:after="0" w:line="240" w:lineRule="auto"/>
        <w:rPr>
          <w:rFonts w:ascii="Arial" w:hAnsi="Arial" w:cs="Arial"/>
          <w:sz w:val="20"/>
          <w:szCs w:val="20"/>
        </w:rPr>
      </w:pPr>
      <w:r w:rsidRPr="00B416A0">
        <w:rPr>
          <w:rFonts w:ascii="Arial" w:hAnsi="Arial" w:cs="Arial"/>
          <w:sz w:val="20"/>
          <w:szCs w:val="20"/>
        </w:rPr>
        <w:t xml:space="preserve">Dimensioni: mm </w:t>
      </w:r>
      <w:r w:rsidR="001B528D" w:rsidRPr="00B416A0">
        <w:rPr>
          <w:rFonts w:ascii="Arial" w:hAnsi="Arial" w:cs="Arial"/>
          <w:sz w:val="20"/>
          <w:szCs w:val="20"/>
        </w:rPr>
        <w:t>13</w:t>
      </w:r>
      <w:r w:rsidRPr="00B416A0">
        <w:rPr>
          <w:rFonts w:ascii="Arial" w:hAnsi="Arial" w:cs="Arial"/>
          <w:sz w:val="20"/>
          <w:szCs w:val="20"/>
        </w:rPr>
        <w:t xml:space="preserve">25 x 576 x 126 Peso: </w:t>
      </w:r>
      <w:r w:rsidR="001B528D" w:rsidRPr="00B416A0">
        <w:rPr>
          <w:rFonts w:ascii="Arial" w:hAnsi="Arial" w:cs="Arial"/>
          <w:sz w:val="20"/>
          <w:szCs w:val="20"/>
        </w:rPr>
        <w:t>21</w:t>
      </w:r>
      <w:r w:rsidRPr="00B416A0">
        <w:rPr>
          <w:rFonts w:ascii="Arial" w:hAnsi="Arial" w:cs="Arial"/>
          <w:sz w:val="20"/>
          <w:szCs w:val="20"/>
        </w:rPr>
        <w:t xml:space="preserve"> kg</w:t>
      </w:r>
    </w:p>
    <w:p w14:paraId="749E72D5" w14:textId="77777777" w:rsidR="00B4439C" w:rsidRPr="00B416A0" w:rsidRDefault="00B4439C" w:rsidP="00523EC8">
      <w:pPr>
        <w:spacing w:after="0" w:line="240" w:lineRule="auto"/>
        <w:rPr>
          <w:rFonts w:ascii="Arial" w:hAnsi="Arial" w:cs="Arial"/>
          <w:sz w:val="20"/>
          <w:szCs w:val="20"/>
        </w:rPr>
      </w:pPr>
    </w:p>
    <w:p w14:paraId="7DA83A9B" w14:textId="77777777" w:rsidR="00BE284E" w:rsidRPr="00B416A0" w:rsidRDefault="00BE284E" w:rsidP="00523EC8">
      <w:pPr>
        <w:spacing w:after="0" w:line="240" w:lineRule="auto"/>
        <w:rPr>
          <w:rFonts w:ascii="Arial" w:hAnsi="Arial" w:cs="Arial"/>
          <w:sz w:val="20"/>
          <w:szCs w:val="20"/>
        </w:rPr>
      </w:pPr>
    </w:p>
    <w:p w14:paraId="39DD356F" w14:textId="77777777" w:rsidR="009F6C32" w:rsidRPr="00B416A0" w:rsidRDefault="009F6C32" w:rsidP="00BE284E">
      <w:pPr>
        <w:spacing w:after="120" w:line="240" w:lineRule="auto"/>
        <w:rPr>
          <w:rFonts w:ascii="Arial" w:hAnsi="Arial" w:cs="Arial"/>
          <w:b/>
          <w:sz w:val="20"/>
          <w:szCs w:val="20"/>
        </w:rPr>
      </w:pPr>
      <w:r w:rsidRPr="00B416A0">
        <w:rPr>
          <w:rFonts w:ascii="Arial" w:hAnsi="Arial" w:cs="Arial"/>
          <w:b/>
          <w:sz w:val="20"/>
          <w:szCs w:val="20"/>
        </w:rPr>
        <w:t xml:space="preserve">Comandi: </w:t>
      </w:r>
    </w:p>
    <w:p w14:paraId="3142EA2E" w14:textId="50BE6D7E" w:rsidR="00C94DA7" w:rsidRPr="00B416A0" w:rsidRDefault="00C94DA7" w:rsidP="00C94DA7">
      <w:pPr>
        <w:pStyle w:val="Paragrafoelenco"/>
        <w:numPr>
          <w:ilvl w:val="0"/>
          <w:numId w:val="3"/>
        </w:numPr>
        <w:spacing w:after="120" w:line="240" w:lineRule="auto"/>
        <w:ind w:left="714" w:hanging="357"/>
        <w:contextualSpacing w:val="0"/>
        <w:rPr>
          <w:rFonts w:ascii="Arial" w:hAnsi="Arial" w:cs="Arial"/>
          <w:sz w:val="20"/>
          <w:szCs w:val="20"/>
        </w:rPr>
      </w:pPr>
      <w:r w:rsidRPr="00C94DA7">
        <w:rPr>
          <w:rFonts w:ascii="Arial" w:hAnsi="Arial" w:cs="Arial"/>
          <w:sz w:val="20"/>
          <w:szCs w:val="20"/>
        </w:rPr>
        <w:t xml:space="preserve">con scheda elettronica </w:t>
      </w:r>
      <w:r w:rsidRPr="00B416A0">
        <w:rPr>
          <w:rFonts w:ascii="Arial" w:hAnsi="Arial" w:cs="Arial"/>
          <w:sz w:val="20"/>
          <w:szCs w:val="20"/>
        </w:rPr>
        <w:t xml:space="preserve">(cod. ESE645II) </w:t>
      </w:r>
      <w:r w:rsidRPr="00C94DA7">
        <w:rPr>
          <w:rFonts w:ascii="Arial" w:hAnsi="Arial" w:cs="Arial"/>
          <w:sz w:val="20"/>
          <w:szCs w:val="20"/>
        </w:rPr>
        <w:t>con modulazione continua per collegamento comando a muro</w:t>
      </w:r>
      <w:r w:rsidRPr="00B416A0">
        <w:rPr>
          <w:rFonts w:ascii="Arial" w:hAnsi="Arial" w:cs="Arial"/>
          <w:sz w:val="20"/>
          <w:szCs w:val="20"/>
        </w:rPr>
        <w:t xml:space="preserve"> </w:t>
      </w:r>
      <w:r w:rsidRPr="00B416A0">
        <w:rPr>
          <w:rFonts w:ascii="Arial" w:hAnsi="Arial" w:cs="Arial"/>
          <w:sz w:val="20"/>
          <w:szCs w:val="20"/>
        </w:rPr>
        <w:t>EDA649/EDB649/EWG649/EWW649</w:t>
      </w:r>
    </w:p>
    <w:p w14:paraId="347B57E9" w14:textId="49F482E5" w:rsidR="00C94DA7" w:rsidRPr="00B416A0" w:rsidRDefault="00C94DA7" w:rsidP="00C94DA7">
      <w:pPr>
        <w:pStyle w:val="Paragrafoelenco"/>
        <w:numPr>
          <w:ilvl w:val="0"/>
          <w:numId w:val="3"/>
        </w:numPr>
        <w:spacing w:after="120" w:line="240" w:lineRule="auto"/>
        <w:ind w:left="714" w:hanging="357"/>
        <w:contextualSpacing w:val="0"/>
        <w:rPr>
          <w:rFonts w:ascii="Arial" w:hAnsi="Arial" w:cs="Arial"/>
          <w:sz w:val="20"/>
          <w:szCs w:val="20"/>
        </w:rPr>
      </w:pPr>
      <w:r w:rsidRPr="00B416A0">
        <w:rPr>
          <w:rFonts w:ascii="Arial" w:hAnsi="Arial" w:cs="Arial"/>
          <w:sz w:val="20"/>
          <w:szCs w:val="20"/>
        </w:rPr>
        <w:t>con scheda elettronica (cod. B4V642II) con 4 ingressi in tensione per velocità fisse ventilatore per connessione a termostati tradizionali</w:t>
      </w:r>
    </w:p>
    <w:p w14:paraId="1E1AD047" w14:textId="0C8A30C7" w:rsidR="009F6C32" w:rsidRPr="00B416A0" w:rsidRDefault="00C94DA7" w:rsidP="00BE284E">
      <w:pPr>
        <w:pStyle w:val="Paragrafoelenco"/>
        <w:numPr>
          <w:ilvl w:val="0"/>
          <w:numId w:val="3"/>
        </w:numPr>
        <w:spacing w:after="120" w:line="240" w:lineRule="auto"/>
        <w:ind w:left="714" w:hanging="357"/>
        <w:contextualSpacing w:val="0"/>
        <w:rPr>
          <w:rFonts w:ascii="Arial" w:hAnsi="Arial" w:cs="Arial"/>
          <w:sz w:val="20"/>
          <w:szCs w:val="20"/>
        </w:rPr>
      </w:pPr>
      <w:r w:rsidRPr="00B416A0">
        <w:rPr>
          <w:rFonts w:ascii="Arial" w:hAnsi="Arial" w:cs="Arial"/>
          <w:sz w:val="20"/>
          <w:szCs w:val="20"/>
        </w:rPr>
        <w:t>con scheda elettronica (cod. B10642II)</w:t>
      </w:r>
      <w:r w:rsidRPr="00B416A0">
        <w:rPr>
          <w:rFonts w:ascii="Arial" w:hAnsi="Arial" w:cs="Arial"/>
          <w:sz w:val="20"/>
          <w:szCs w:val="20"/>
        </w:rPr>
        <w:t xml:space="preserve"> </w:t>
      </w:r>
      <w:r w:rsidRPr="00B416A0">
        <w:rPr>
          <w:rFonts w:ascii="Arial" w:hAnsi="Arial" w:cs="Arial"/>
          <w:sz w:val="20"/>
          <w:szCs w:val="20"/>
        </w:rPr>
        <w:t>con ingresso 0-10 V per velocità ventilatore</w:t>
      </w:r>
      <w:r w:rsidRPr="00B416A0">
        <w:rPr>
          <w:rFonts w:ascii="Arial" w:hAnsi="Arial" w:cs="Arial"/>
          <w:sz w:val="20"/>
          <w:szCs w:val="20"/>
        </w:rPr>
        <w:t xml:space="preserve"> </w:t>
      </w:r>
    </w:p>
    <w:p w14:paraId="05B4FDC0" w14:textId="77777777" w:rsidR="009F6C32" w:rsidRPr="00B416A0" w:rsidRDefault="009F6C32" w:rsidP="00523EC8">
      <w:pPr>
        <w:spacing w:after="0" w:line="240" w:lineRule="auto"/>
        <w:rPr>
          <w:rFonts w:ascii="Arial" w:hAnsi="Arial" w:cs="Arial"/>
          <w:b/>
          <w:sz w:val="20"/>
          <w:szCs w:val="20"/>
        </w:rPr>
      </w:pPr>
    </w:p>
    <w:p w14:paraId="0B776CF2" w14:textId="77777777" w:rsidR="00BE284E" w:rsidRPr="00B416A0" w:rsidRDefault="00205DF6" w:rsidP="00BE284E">
      <w:pPr>
        <w:spacing w:after="0" w:line="240" w:lineRule="auto"/>
        <w:rPr>
          <w:rFonts w:ascii="Arial" w:hAnsi="Arial" w:cs="Arial"/>
          <w:sz w:val="20"/>
          <w:szCs w:val="20"/>
        </w:rPr>
      </w:pPr>
      <w:r w:rsidRPr="00B416A0">
        <w:rPr>
          <w:rFonts w:ascii="Arial" w:hAnsi="Arial" w:cs="Arial"/>
          <w:b/>
          <w:sz w:val="20"/>
          <w:szCs w:val="20"/>
        </w:rPr>
        <w:t>Accessori:</w:t>
      </w:r>
      <w:r w:rsidRPr="00B416A0">
        <w:rPr>
          <w:rFonts w:ascii="Arial" w:hAnsi="Arial" w:cs="Arial"/>
          <w:sz w:val="20"/>
          <w:szCs w:val="20"/>
        </w:rPr>
        <w:t xml:space="preserve"> </w:t>
      </w:r>
    </w:p>
    <w:p w14:paraId="7F9B2A3F" w14:textId="73E35BBA" w:rsidR="00205DF6" w:rsidRPr="00B416A0" w:rsidRDefault="00205DF6" w:rsidP="00BE284E">
      <w:pPr>
        <w:pStyle w:val="Paragrafoelenco"/>
        <w:numPr>
          <w:ilvl w:val="0"/>
          <w:numId w:val="2"/>
        </w:numPr>
        <w:spacing w:after="120" w:line="240" w:lineRule="auto"/>
        <w:ind w:left="714" w:hanging="357"/>
        <w:contextualSpacing w:val="0"/>
        <w:rPr>
          <w:rFonts w:ascii="Arial" w:hAnsi="Arial" w:cs="Arial"/>
          <w:sz w:val="20"/>
          <w:szCs w:val="20"/>
          <w:lang w:val="en-GB"/>
        </w:rPr>
      </w:pPr>
      <w:r w:rsidRPr="00B416A0">
        <w:rPr>
          <w:rFonts w:ascii="Arial" w:hAnsi="Arial" w:cs="Arial"/>
          <w:sz w:val="20"/>
          <w:szCs w:val="20"/>
          <w:lang w:val="en-GB"/>
        </w:rPr>
        <w:t xml:space="preserve">Kit </w:t>
      </w:r>
      <w:proofErr w:type="spellStart"/>
      <w:r w:rsidRPr="00B416A0">
        <w:rPr>
          <w:rFonts w:ascii="Arial" w:hAnsi="Arial" w:cs="Arial"/>
          <w:sz w:val="20"/>
          <w:szCs w:val="20"/>
          <w:lang w:val="en-GB"/>
        </w:rPr>
        <w:t>gruppo</w:t>
      </w:r>
      <w:proofErr w:type="spellEnd"/>
      <w:r w:rsidRPr="00B416A0">
        <w:rPr>
          <w:rFonts w:ascii="Arial" w:hAnsi="Arial" w:cs="Arial"/>
          <w:sz w:val="20"/>
          <w:szCs w:val="20"/>
          <w:lang w:val="en-GB"/>
        </w:rPr>
        <w:t xml:space="preserve"> </w:t>
      </w:r>
      <w:proofErr w:type="spellStart"/>
      <w:r w:rsidRPr="00B416A0">
        <w:rPr>
          <w:rFonts w:ascii="Arial" w:hAnsi="Arial" w:cs="Arial"/>
          <w:sz w:val="20"/>
          <w:szCs w:val="20"/>
          <w:lang w:val="en-GB"/>
        </w:rPr>
        <w:t>valvola</w:t>
      </w:r>
      <w:proofErr w:type="spellEnd"/>
      <w:r w:rsidRPr="00B416A0">
        <w:rPr>
          <w:rFonts w:ascii="Arial" w:hAnsi="Arial" w:cs="Arial"/>
          <w:sz w:val="20"/>
          <w:szCs w:val="20"/>
          <w:lang w:val="en-GB"/>
        </w:rPr>
        <w:t xml:space="preserve"> a 2 vie</w:t>
      </w:r>
      <w:r w:rsidR="00C94DA7" w:rsidRPr="00B416A0">
        <w:rPr>
          <w:rFonts w:ascii="Arial" w:hAnsi="Arial" w:cs="Arial"/>
          <w:sz w:val="20"/>
          <w:szCs w:val="20"/>
          <w:lang w:val="en-GB"/>
        </w:rPr>
        <w:t xml:space="preserve"> on/off</w:t>
      </w:r>
    </w:p>
    <w:p w14:paraId="7EB0A4C6" w14:textId="3499F5B0" w:rsidR="00205DF6" w:rsidRPr="00B416A0" w:rsidRDefault="00205DF6" w:rsidP="00BE284E">
      <w:pPr>
        <w:pStyle w:val="Paragrafoelenco"/>
        <w:numPr>
          <w:ilvl w:val="0"/>
          <w:numId w:val="2"/>
        </w:numPr>
        <w:spacing w:after="120" w:line="240" w:lineRule="auto"/>
        <w:ind w:left="714" w:hanging="357"/>
        <w:contextualSpacing w:val="0"/>
        <w:rPr>
          <w:rFonts w:ascii="Arial" w:hAnsi="Arial" w:cs="Arial"/>
          <w:sz w:val="20"/>
          <w:szCs w:val="20"/>
          <w:lang w:val="en-GB"/>
        </w:rPr>
      </w:pPr>
      <w:r w:rsidRPr="00B416A0">
        <w:rPr>
          <w:rFonts w:ascii="Arial" w:hAnsi="Arial" w:cs="Arial"/>
          <w:sz w:val="20"/>
          <w:szCs w:val="20"/>
          <w:lang w:val="en-GB"/>
        </w:rPr>
        <w:t xml:space="preserve">Kit </w:t>
      </w:r>
      <w:proofErr w:type="spellStart"/>
      <w:r w:rsidRPr="00B416A0">
        <w:rPr>
          <w:rFonts w:ascii="Arial" w:hAnsi="Arial" w:cs="Arial"/>
          <w:sz w:val="20"/>
          <w:szCs w:val="20"/>
          <w:lang w:val="en-GB"/>
        </w:rPr>
        <w:t>gruppo</w:t>
      </w:r>
      <w:proofErr w:type="spellEnd"/>
      <w:r w:rsidRPr="00B416A0">
        <w:rPr>
          <w:rFonts w:ascii="Arial" w:hAnsi="Arial" w:cs="Arial"/>
          <w:sz w:val="20"/>
          <w:szCs w:val="20"/>
          <w:lang w:val="en-GB"/>
        </w:rPr>
        <w:t xml:space="preserve"> </w:t>
      </w:r>
      <w:proofErr w:type="spellStart"/>
      <w:r w:rsidRPr="00B416A0">
        <w:rPr>
          <w:rFonts w:ascii="Arial" w:hAnsi="Arial" w:cs="Arial"/>
          <w:sz w:val="20"/>
          <w:szCs w:val="20"/>
          <w:lang w:val="en-GB"/>
        </w:rPr>
        <w:t>valvola</w:t>
      </w:r>
      <w:proofErr w:type="spellEnd"/>
      <w:r w:rsidRPr="00B416A0">
        <w:rPr>
          <w:rFonts w:ascii="Arial" w:hAnsi="Arial" w:cs="Arial"/>
          <w:sz w:val="20"/>
          <w:szCs w:val="20"/>
          <w:lang w:val="en-GB"/>
        </w:rPr>
        <w:t xml:space="preserve"> a 3 vie</w:t>
      </w:r>
      <w:r w:rsidR="00C94DA7" w:rsidRPr="00B416A0">
        <w:rPr>
          <w:rFonts w:ascii="Arial" w:hAnsi="Arial" w:cs="Arial"/>
          <w:sz w:val="20"/>
          <w:szCs w:val="20"/>
          <w:lang w:val="en-GB"/>
        </w:rPr>
        <w:t xml:space="preserve"> </w:t>
      </w:r>
      <w:r w:rsidR="00C94DA7" w:rsidRPr="00B416A0">
        <w:rPr>
          <w:rFonts w:ascii="Arial" w:hAnsi="Arial" w:cs="Arial"/>
          <w:sz w:val="20"/>
          <w:szCs w:val="20"/>
          <w:lang w:val="en-GB"/>
        </w:rPr>
        <w:t>on/off</w:t>
      </w:r>
    </w:p>
    <w:p w14:paraId="11733AEE" w14:textId="1257659C" w:rsidR="00BC6DB2" w:rsidRPr="00B416A0" w:rsidRDefault="00BC6DB2" w:rsidP="00BE284E">
      <w:pPr>
        <w:pStyle w:val="Paragrafoelenco"/>
        <w:numPr>
          <w:ilvl w:val="0"/>
          <w:numId w:val="2"/>
        </w:numPr>
        <w:spacing w:after="120" w:line="240" w:lineRule="auto"/>
        <w:ind w:left="714" w:hanging="357"/>
        <w:contextualSpacing w:val="0"/>
        <w:rPr>
          <w:rFonts w:ascii="Arial" w:hAnsi="Arial" w:cs="Arial"/>
          <w:sz w:val="20"/>
          <w:szCs w:val="20"/>
        </w:rPr>
      </w:pPr>
      <w:r w:rsidRPr="00B416A0">
        <w:rPr>
          <w:rFonts w:ascii="Arial" w:hAnsi="Arial" w:cs="Arial"/>
          <w:sz w:val="20"/>
          <w:szCs w:val="20"/>
        </w:rPr>
        <w:t>Kit Gruppo valvola 2 vie manuale</w:t>
      </w:r>
    </w:p>
    <w:p w14:paraId="543E94EF" w14:textId="77777777" w:rsidR="00616473" w:rsidRPr="00B416A0" w:rsidRDefault="00523EC8" w:rsidP="0039440A">
      <w:pPr>
        <w:pStyle w:val="Paragrafoelenco"/>
        <w:numPr>
          <w:ilvl w:val="0"/>
          <w:numId w:val="2"/>
        </w:numPr>
        <w:spacing w:after="0" w:line="240" w:lineRule="auto"/>
        <w:ind w:left="714" w:hanging="357"/>
        <w:contextualSpacing w:val="0"/>
        <w:rPr>
          <w:rFonts w:ascii="Arial" w:hAnsi="Arial" w:cs="Arial"/>
          <w:sz w:val="20"/>
          <w:szCs w:val="20"/>
        </w:rPr>
      </w:pPr>
      <w:r w:rsidRPr="00B416A0">
        <w:rPr>
          <w:rFonts w:ascii="Arial" w:hAnsi="Arial" w:cs="Arial"/>
          <w:sz w:val="20"/>
          <w:szCs w:val="20"/>
        </w:rPr>
        <w:t>Cassaforma per installazione ad incasso con struttura in lamiera zincata</w:t>
      </w:r>
      <w:r w:rsidR="00BE284E" w:rsidRPr="00B416A0">
        <w:rPr>
          <w:rFonts w:ascii="Arial" w:hAnsi="Arial" w:cs="Arial"/>
          <w:sz w:val="20"/>
          <w:szCs w:val="20"/>
        </w:rPr>
        <w:t>;</w:t>
      </w:r>
      <w:r w:rsidRPr="00B416A0">
        <w:rPr>
          <w:rFonts w:ascii="Arial" w:hAnsi="Arial" w:cs="Arial"/>
          <w:sz w:val="20"/>
          <w:szCs w:val="20"/>
        </w:rPr>
        <w:t xml:space="preserve"> schienale posteriore composto in lamiera zincata e completo di fori per il fissaggio del ventilconvettore e per approntare un impianto elettrico, nonché di finestra pretranciata sul lato per il passaggio di collegamenti idraulici e per lo scarico condensa.</w:t>
      </w:r>
    </w:p>
    <w:p w14:paraId="3A594DA4" w14:textId="77777777" w:rsidR="0039440A" w:rsidRPr="00B416A0" w:rsidRDefault="00734FC2" w:rsidP="0039440A">
      <w:pPr>
        <w:pStyle w:val="Paragrafoelenco"/>
        <w:spacing w:after="0" w:line="240" w:lineRule="auto"/>
        <w:ind w:left="714"/>
        <w:contextualSpacing w:val="0"/>
        <w:rPr>
          <w:rFonts w:ascii="Arial" w:hAnsi="Arial" w:cs="Arial"/>
          <w:sz w:val="20"/>
          <w:szCs w:val="20"/>
        </w:rPr>
      </w:pPr>
      <w:r w:rsidRPr="00B416A0">
        <w:rPr>
          <w:rFonts w:ascii="Arial" w:hAnsi="Arial" w:cs="Arial"/>
          <w:sz w:val="20"/>
          <w:szCs w:val="20"/>
        </w:rPr>
        <w:t>Dimensioni con cassaforma da incasso</w:t>
      </w:r>
      <w:r w:rsidRPr="00B416A0">
        <w:rPr>
          <w:rFonts w:ascii="Arial" w:hAnsi="Arial" w:cs="Arial"/>
          <w:sz w:val="20"/>
          <w:szCs w:val="20"/>
        </w:rPr>
        <w:t xml:space="preserve"> per SLI200</w:t>
      </w:r>
      <w:r w:rsidRPr="00B416A0">
        <w:rPr>
          <w:rFonts w:ascii="Arial" w:hAnsi="Arial" w:cs="Arial"/>
          <w:sz w:val="20"/>
          <w:szCs w:val="20"/>
        </w:rPr>
        <w:t>: 715x725x142 mm</w:t>
      </w:r>
    </w:p>
    <w:p w14:paraId="3B1E5385" w14:textId="77777777" w:rsidR="0039440A" w:rsidRPr="00B416A0" w:rsidRDefault="0039440A" w:rsidP="0039440A">
      <w:pPr>
        <w:pStyle w:val="Paragrafoelenco"/>
        <w:spacing w:after="0" w:line="240" w:lineRule="auto"/>
        <w:ind w:left="714"/>
        <w:contextualSpacing w:val="0"/>
        <w:rPr>
          <w:rFonts w:ascii="Arial" w:hAnsi="Arial" w:cs="Arial"/>
          <w:sz w:val="20"/>
          <w:szCs w:val="20"/>
        </w:rPr>
      </w:pPr>
      <w:r w:rsidRPr="00B416A0">
        <w:rPr>
          <w:rFonts w:ascii="Arial" w:hAnsi="Arial" w:cs="Arial"/>
          <w:sz w:val="20"/>
          <w:szCs w:val="20"/>
        </w:rPr>
        <w:t>Dimensioni con cassaforma da incasso</w:t>
      </w:r>
      <w:r w:rsidRPr="00B416A0">
        <w:rPr>
          <w:rFonts w:ascii="Arial" w:hAnsi="Arial" w:cs="Arial"/>
          <w:sz w:val="20"/>
          <w:szCs w:val="20"/>
        </w:rPr>
        <w:t xml:space="preserve"> per </w:t>
      </w:r>
      <w:r w:rsidRPr="00B416A0">
        <w:rPr>
          <w:rFonts w:ascii="Arial" w:hAnsi="Arial" w:cs="Arial"/>
          <w:sz w:val="20"/>
          <w:szCs w:val="20"/>
        </w:rPr>
        <w:t>SLI</w:t>
      </w:r>
      <w:r w:rsidRPr="00B416A0">
        <w:rPr>
          <w:rFonts w:ascii="Arial" w:hAnsi="Arial" w:cs="Arial"/>
          <w:sz w:val="20"/>
          <w:szCs w:val="20"/>
        </w:rPr>
        <w:t>4</w:t>
      </w:r>
      <w:r w:rsidRPr="00B416A0">
        <w:rPr>
          <w:rFonts w:ascii="Arial" w:hAnsi="Arial" w:cs="Arial"/>
          <w:sz w:val="20"/>
          <w:szCs w:val="20"/>
        </w:rPr>
        <w:t>00: 915x725x142 mm</w:t>
      </w:r>
    </w:p>
    <w:p w14:paraId="5946FACA" w14:textId="77777777" w:rsidR="0039440A" w:rsidRPr="00B416A0" w:rsidRDefault="0039440A" w:rsidP="0039440A">
      <w:pPr>
        <w:pStyle w:val="Paragrafoelenco"/>
        <w:spacing w:after="0" w:line="240" w:lineRule="auto"/>
        <w:ind w:left="714"/>
        <w:contextualSpacing w:val="0"/>
        <w:rPr>
          <w:rFonts w:ascii="Arial" w:hAnsi="Arial" w:cs="Arial"/>
          <w:sz w:val="20"/>
          <w:szCs w:val="20"/>
        </w:rPr>
      </w:pPr>
      <w:r w:rsidRPr="00B416A0">
        <w:rPr>
          <w:rFonts w:ascii="Arial" w:hAnsi="Arial" w:cs="Arial"/>
          <w:sz w:val="20"/>
          <w:szCs w:val="20"/>
        </w:rPr>
        <w:t>Dimensioni con cassaforma da incasso</w:t>
      </w:r>
      <w:r w:rsidRPr="00B416A0">
        <w:rPr>
          <w:rFonts w:ascii="Arial" w:hAnsi="Arial" w:cs="Arial"/>
          <w:sz w:val="20"/>
          <w:szCs w:val="20"/>
        </w:rPr>
        <w:t xml:space="preserve"> </w:t>
      </w:r>
      <w:r w:rsidRPr="00B416A0">
        <w:rPr>
          <w:rFonts w:ascii="Arial" w:hAnsi="Arial" w:cs="Arial"/>
          <w:sz w:val="20"/>
          <w:szCs w:val="20"/>
        </w:rPr>
        <w:t>per SLI</w:t>
      </w:r>
      <w:r w:rsidRPr="00B416A0">
        <w:rPr>
          <w:rFonts w:ascii="Arial" w:hAnsi="Arial" w:cs="Arial"/>
          <w:sz w:val="20"/>
          <w:szCs w:val="20"/>
        </w:rPr>
        <w:t>6</w:t>
      </w:r>
      <w:r w:rsidRPr="00B416A0">
        <w:rPr>
          <w:rFonts w:ascii="Arial" w:hAnsi="Arial" w:cs="Arial"/>
          <w:sz w:val="20"/>
          <w:szCs w:val="20"/>
        </w:rPr>
        <w:t>00: 1.115x725x142 mm</w:t>
      </w:r>
      <w:r w:rsidRPr="00B416A0">
        <w:rPr>
          <w:rFonts w:ascii="Arial" w:hAnsi="Arial" w:cs="Arial"/>
          <w:sz w:val="20"/>
          <w:szCs w:val="20"/>
        </w:rPr>
        <w:t xml:space="preserve"> </w:t>
      </w:r>
    </w:p>
    <w:p w14:paraId="2A617744" w14:textId="77777777" w:rsidR="0039440A" w:rsidRPr="00B416A0" w:rsidRDefault="0039440A" w:rsidP="0039440A">
      <w:pPr>
        <w:pStyle w:val="Paragrafoelenco"/>
        <w:spacing w:after="0" w:line="240" w:lineRule="auto"/>
        <w:ind w:left="714"/>
        <w:contextualSpacing w:val="0"/>
        <w:rPr>
          <w:rFonts w:ascii="Arial" w:hAnsi="Arial" w:cs="Arial"/>
          <w:sz w:val="20"/>
          <w:szCs w:val="20"/>
        </w:rPr>
      </w:pPr>
      <w:r w:rsidRPr="00B416A0">
        <w:rPr>
          <w:rFonts w:ascii="Arial" w:hAnsi="Arial" w:cs="Arial"/>
          <w:sz w:val="20"/>
          <w:szCs w:val="20"/>
        </w:rPr>
        <w:t>Dimensioni con cassaforma da incasso</w:t>
      </w:r>
      <w:r w:rsidRPr="00B416A0">
        <w:rPr>
          <w:rFonts w:ascii="Arial" w:hAnsi="Arial" w:cs="Arial"/>
          <w:sz w:val="20"/>
          <w:szCs w:val="20"/>
        </w:rPr>
        <w:t xml:space="preserve"> </w:t>
      </w:r>
      <w:r w:rsidRPr="00B416A0">
        <w:rPr>
          <w:rFonts w:ascii="Arial" w:hAnsi="Arial" w:cs="Arial"/>
          <w:sz w:val="20"/>
          <w:szCs w:val="20"/>
        </w:rPr>
        <w:t>per SLI</w:t>
      </w:r>
      <w:r w:rsidRPr="00B416A0">
        <w:rPr>
          <w:rFonts w:ascii="Arial" w:hAnsi="Arial" w:cs="Arial"/>
          <w:sz w:val="20"/>
          <w:szCs w:val="20"/>
        </w:rPr>
        <w:t>8</w:t>
      </w:r>
      <w:r w:rsidRPr="00B416A0">
        <w:rPr>
          <w:rFonts w:ascii="Arial" w:hAnsi="Arial" w:cs="Arial"/>
          <w:sz w:val="20"/>
          <w:szCs w:val="20"/>
        </w:rPr>
        <w:t>00: 1.315x725x142 mm</w:t>
      </w:r>
    </w:p>
    <w:p w14:paraId="71644AB6" w14:textId="74D292FB" w:rsidR="00734FC2" w:rsidRPr="00B416A0" w:rsidRDefault="0039440A" w:rsidP="00FF490A">
      <w:pPr>
        <w:pStyle w:val="Paragrafoelenco"/>
        <w:spacing w:after="0" w:line="240" w:lineRule="auto"/>
        <w:ind w:left="714"/>
        <w:contextualSpacing w:val="0"/>
        <w:rPr>
          <w:rFonts w:ascii="Arial" w:hAnsi="Arial" w:cs="Arial"/>
          <w:sz w:val="20"/>
          <w:szCs w:val="20"/>
        </w:rPr>
      </w:pPr>
      <w:r w:rsidRPr="00B416A0">
        <w:rPr>
          <w:rFonts w:ascii="Arial" w:hAnsi="Arial" w:cs="Arial"/>
          <w:sz w:val="20"/>
          <w:szCs w:val="20"/>
        </w:rPr>
        <w:t>Dimensioni con cassaforma da incasso</w:t>
      </w:r>
      <w:r w:rsidRPr="00B416A0">
        <w:rPr>
          <w:rFonts w:ascii="Arial" w:hAnsi="Arial" w:cs="Arial"/>
          <w:sz w:val="20"/>
          <w:szCs w:val="20"/>
        </w:rPr>
        <w:t xml:space="preserve"> </w:t>
      </w:r>
      <w:r w:rsidRPr="00B416A0">
        <w:rPr>
          <w:rFonts w:ascii="Arial" w:hAnsi="Arial" w:cs="Arial"/>
          <w:sz w:val="20"/>
          <w:szCs w:val="20"/>
        </w:rPr>
        <w:t>per SLI</w:t>
      </w:r>
      <w:r w:rsidRPr="00B416A0">
        <w:rPr>
          <w:rFonts w:ascii="Arial" w:hAnsi="Arial" w:cs="Arial"/>
          <w:sz w:val="20"/>
          <w:szCs w:val="20"/>
        </w:rPr>
        <w:t>10</w:t>
      </w:r>
      <w:r w:rsidRPr="00B416A0">
        <w:rPr>
          <w:rFonts w:ascii="Arial" w:hAnsi="Arial" w:cs="Arial"/>
          <w:sz w:val="20"/>
          <w:szCs w:val="20"/>
        </w:rPr>
        <w:t>00: 1.515x725x142 mm</w:t>
      </w:r>
    </w:p>
    <w:p w14:paraId="4D5D9DCB" w14:textId="77777777" w:rsidR="00FF490A" w:rsidRPr="00B416A0" w:rsidRDefault="00FF490A" w:rsidP="00FF490A">
      <w:pPr>
        <w:pStyle w:val="Paragrafoelenco"/>
        <w:spacing w:after="0" w:line="240" w:lineRule="auto"/>
        <w:ind w:left="714"/>
        <w:contextualSpacing w:val="0"/>
        <w:rPr>
          <w:rFonts w:ascii="Arial" w:hAnsi="Arial" w:cs="Arial"/>
          <w:sz w:val="20"/>
          <w:szCs w:val="20"/>
        </w:rPr>
      </w:pPr>
    </w:p>
    <w:p w14:paraId="0D6923E5" w14:textId="1681E305" w:rsidR="00BE284E" w:rsidRPr="00B416A0" w:rsidRDefault="00523EC8" w:rsidP="008E2196">
      <w:pPr>
        <w:pStyle w:val="Paragrafoelenco"/>
        <w:numPr>
          <w:ilvl w:val="0"/>
          <w:numId w:val="2"/>
        </w:numPr>
        <w:spacing w:after="0" w:line="240" w:lineRule="auto"/>
        <w:rPr>
          <w:rFonts w:ascii="Arial" w:hAnsi="Arial" w:cs="Arial"/>
          <w:sz w:val="20"/>
          <w:szCs w:val="20"/>
        </w:rPr>
      </w:pPr>
      <w:r w:rsidRPr="00B416A0">
        <w:rPr>
          <w:rFonts w:ascii="Arial" w:hAnsi="Arial" w:cs="Arial"/>
          <w:sz w:val="20"/>
          <w:szCs w:val="20"/>
        </w:rPr>
        <w:t xml:space="preserve">Pannello </w:t>
      </w:r>
      <w:r w:rsidR="007D10E3" w:rsidRPr="00B416A0">
        <w:rPr>
          <w:rFonts w:ascii="Arial" w:hAnsi="Arial" w:cs="Arial"/>
          <w:sz w:val="20"/>
          <w:szCs w:val="20"/>
        </w:rPr>
        <w:t>estetico a parete</w:t>
      </w:r>
      <w:r w:rsidR="00BE284E" w:rsidRPr="00B416A0">
        <w:rPr>
          <w:rFonts w:ascii="Arial" w:hAnsi="Arial" w:cs="Arial"/>
          <w:sz w:val="20"/>
          <w:szCs w:val="20"/>
        </w:rPr>
        <w:t xml:space="preserve"> r</w:t>
      </w:r>
      <w:r w:rsidRPr="00B416A0">
        <w:rPr>
          <w:rFonts w:ascii="Arial" w:hAnsi="Arial" w:cs="Arial"/>
          <w:sz w:val="20"/>
          <w:szCs w:val="20"/>
        </w:rPr>
        <w:t>ealizzato in lamiera pretrattata con vernice di fondo</w:t>
      </w:r>
      <w:r w:rsidR="00BE284E" w:rsidRPr="00B416A0">
        <w:rPr>
          <w:rFonts w:ascii="Arial" w:hAnsi="Arial" w:cs="Arial"/>
          <w:sz w:val="20"/>
          <w:szCs w:val="20"/>
        </w:rPr>
        <w:t>, f</w:t>
      </w:r>
      <w:r w:rsidRPr="00B416A0">
        <w:rPr>
          <w:rFonts w:ascii="Arial" w:hAnsi="Arial" w:cs="Arial"/>
          <w:sz w:val="20"/>
          <w:szCs w:val="20"/>
        </w:rPr>
        <w:t xml:space="preserve">acilmente rimovibile per eseguire la manutenzione e la pulizia del filtro dell’aria. L’aspirazione </w:t>
      </w:r>
      <w:r w:rsidR="00BE284E" w:rsidRPr="00B416A0">
        <w:rPr>
          <w:rFonts w:ascii="Arial" w:hAnsi="Arial" w:cs="Arial"/>
          <w:sz w:val="20"/>
          <w:szCs w:val="20"/>
        </w:rPr>
        <w:t xml:space="preserve">è realizzata mediante griglia metallica, mentre </w:t>
      </w:r>
      <w:r w:rsidRPr="00B416A0">
        <w:rPr>
          <w:rFonts w:ascii="Arial" w:hAnsi="Arial" w:cs="Arial"/>
          <w:sz w:val="20"/>
          <w:szCs w:val="20"/>
        </w:rPr>
        <w:t xml:space="preserve">la mandata dell’aria </w:t>
      </w:r>
      <w:r w:rsidR="00BE284E" w:rsidRPr="00B416A0">
        <w:rPr>
          <w:rFonts w:ascii="Arial" w:hAnsi="Arial" w:cs="Arial"/>
          <w:sz w:val="20"/>
          <w:szCs w:val="20"/>
        </w:rPr>
        <w:t>è</w:t>
      </w:r>
      <w:r w:rsidRPr="00B416A0">
        <w:rPr>
          <w:rFonts w:ascii="Arial" w:hAnsi="Arial" w:cs="Arial"/>
          <w:sz w:val="20"/>
          <w:szCs w:val="20"/>
        </w:rPr>
        <w:t xml:space="preserve"> realizzat</w:t>
      </w:r>
      <w:r w:rsidR="00BE284E" w:rsidRPr="00B416A0">
        <w:rPr>
          <w:rFonts w:ascii="Arial" w:hAnsi="Arial" w:cs="Arial"/>
          <w:sz w:val="20"/>
          <w:szCs w:val="20"/>
        </w:rPr>
        <w:t>a</w:t>
      </w:r>
      <w:r w:rsidRPr="00B416A0">
        <w:rPr>
          <w:rFonts w:ascii="Arial" w:hAnsi="Arial" w:cs="Arial"/>
          <w:sz w:val="20"/>
          <w:szCs w:val="20"/>
        </w:rPr>
        <w:t xml:space="preserve"> </w:t>
      </w:r>
      <w:r w:rsidR="00BE284E" w:rsidRPr="00B416A0">
        <w:rPr>
          <w:rFonts w:ascii="Arial" w:hAnsi="Arial" w:cs="Arial"/>
          <w:sz w:val="20"/>
          <w:szCs w:val="20"/>
        </w:rPr>
        <w:t>a mezzo di un deflettore.</w:t>
      </w:r>
    </w:p>
    <w:p w14:paraId="394A7FE3" w14:textId="4F415631" w:rsidR="00523EC8" w:rsidRPr="00B416A0" w:rsidRDefault="007D10E3" w:rsidP="003543D4">
      <w:pPr>
        <w:pStyle w:val="Paragrafoelenco"/>
        <w:spacing w:after="120" w:line="240" w:lineRule="auto"/>
        <w:contextualSpacing w:val="0"/>
        <w:rPr>
          <w:rFonts w:ascii="Arial" w:hAnsi="Arial" w:cs="Arial"/>
          <w:sz w:val="20"/>
          <w:szCs w:val="20"/>
        </w:rPr>
      </w:pPr>
      <w:r w:rsidRPr="00B416A0">
        <w:rPr>
          <w:rFonts w:ascii="Arial" w:hAnsi="Arial" w:cs="Arial"/>
          <w:sz w:val="20"/>
          <w:szCs w:val="20"/>
        </w:rPr>
        <w:t>Il pannello estetico ha una dimensione superiore alla cassaforma e</w:t>
      </w:r>
      <w:r w:rsidR="00523EC8" w:rsidRPr="00B416A0">
        <w:rPr>
          <w:rFonts w:ascii="Arial" w:hAnsi="Arial" w:cs="Arial"/>
          <w:sz w:val="20"/>
          <w:szCs w:val="20"/>
        </w:rPr>
        <w:t xml:space="preserve"> permette di coprire</w:t>
      </w:r>
      <w:r w:rsidR="00BE284E" w:rsidRPr="00B416A0">
        <w:rPr>
          <w:rFonts w:ascii="Arial" w:hAnsi="Arial" w:cs="Arial"/>
          <w:sz w:val="20"/>
          <w:szCs w:val="20"/>
        </w:rPr>
        <w:t xml:space="preserve"> la parte perimetrale del muro </w:t>
      </w:r>
      <w:r w:rsidR="00523EC8" w:rsidRPr="00B416A0">
        <w:rPr>
          <w:rFonts w:ascii="Arial" w:hAnsi="Arial" w:cs="Arial"/>
          <w:sz w:val="20"/>
          <w:szCs w:val="20"/>
        </w:rPr>
        <w:t xml:space="preserve">nascondendo alla vista eventuali imperfezioni </w:t>
      </w:r>
      <w:r w:rsidR="00BE284E" w:rsidRPr="00B416A0">
        <w:rPr>
          <w:rFonts w:ascii="Arial" w:hAnsi="Arial" w:cs="Arial"/>
          <w:sz w:val="20"/>
          <w:szCs w:val="20"/>
        </w:rPr>
        <w:t>o</w:t>
      </w:r>
      <w:r w:rsidR="00523EC8" w:rsidRPr="00B416A0">
        <w:rPr>
          <w:rFonts w:ascii="Arial" w:hAnsi="Arial" w:cs="Arial"/>
          <w:sz w:val="20"/>
          <w:szCs w:val="20"/>
        </w:rPr>
        <w:t xml:space="preserve"> scrostamenti dell'intonaco.</w:t>
      </w:r>
    </w:p>
    <w:p w14:paraId="0FA02E5E" w14:textId="4ADC2B3D" w:rsidR="00AB67EB" w:rsidRPr="00B416A0" w:rsidRDefault="00AB67EB" w:rsidP="00AB67EB">
      <w:pPr>
        <w:pStyle w:val="Paragrafoelenco"/>
        <w:numPr>
          <w:ilvl w:val="0"/>
          <w:numId w:val="2"/>
        </w:numPr>
        <w:spacing w:after="0" w:line="240" w:lineRule="auto"/>
        <w:rPr>
          <w:rFonts w:ascii="Arial" w:hAnsi="Arial" w:cs="Arial"/>
          <w:sz w:val="20"/>
          <w:szCs w:val="20"/>
        </w:rPr>
      </w:pPr>
      <w:r w:rsidRPr="00B416A0">
        <w:rPr>
          <w:rFonts w:ascii="Arial" w:hAnsi="Arial" w:cs="Arial"/>
          <w:sz w:val="20"/>
          <w:szCs w:val="20"/>
        </w:rPr>
        <w:t xml:space="preserve">Pannello estetico a </w:t>
      </w:r>
      <w:r w:rsidRPr="00B416A0">
        <w:rPr>
          <w:rFonts w:ascii="Arial" w:hAnsi="Arial" w:cs="Arial"/>
          <w:sz w:val="20"/>
          <w:szCs w:val="20"/>
        </w:rPr>
        <w:t>soffitto</w:t>
      </w:r>
      <w:r w:rsidRPr="00B416A0">
        <w:rPr>
          <w:rFonts w:ascii="Arial" w:hAnsi="Arial" w:cs="Arial"/>
          <w:sz w:val="20"/>
          <w:szCs w:val="20"/>
        </w:rPr>
        <w:t xml:space="preserve"> realizzato in lamiera pretrattata con vernice di fondo, facilmente rimovibile per eseguire la manutenzione e la pulizia del filtro dell’aria. L’aspirazione è realizzata mediante griglia metallica, mentre la mandata dell’aria </w:t>
      </w:r>
      <w:r w:rsidRPr="00B416A0">
        <w:rPr>
          <w:rFonts w:ascii="Arial" w:hAnsi="Arial" w:cs="Arial"/>
          <w:sz w:val="20"/>
          <w:szCs w:val="20"/>
        </w:rPr>
        <w:t>viene convogliata in direzione orizzontale, attraverso il canale telescopico (accessorio a parte)</w:t>
      </w:r>
      <w:r w:rsidRPr="00B416A0">
        <w:rPr>
          <w:rFonts w:ascii="Arial" w:hAnsi="Arial" w:cs="Arial"/>
          <w:sz w:val="20"/>
          <w:szCs w:val="20"/>
        </w:rPr>
        <w:t>.</w:t>
      </w:r>
    </w:p>
    <w:p w14:paraId="189462D4" w14:textId="2BF7F466" w:rsidR="00AB67EB" w:rsidRPr="00B416A0" w:rsidRDefault="00AB67EB" w:rsidP="00AB67EB">
      <w:pPr>
        <w:pStyle w:val="Paragrafoelenco"/>
        <w:spacing w:after="120" w:line="240" w:lineRule="auto"/>
        <w:contextualSpacing w:val="0"/>
        <w:rPr>
          <w:rFonts w:ascii="Arial" w:hAnsi="Arial" w:cs="Arial"/>
          <w:sz w:val="20"/>
          <w:szCs w:val="20"/>
        </w:rPr>
      </w:pPr>
      <w:r w:rsidRPr="00B416A0">
        <w:rPr>
          <w:rFonts w:ascii="Arial" w:hAnsi="Arial" w:cs="Arial"/>
          <w:sz w:val="20"/>
          <w:szCs w:val="20"/>
        </w:rPr>
        <w:t>Il pannello estetico ha una dimensione superiore alla cassaforma e permette di coprire la parte perimetrale del muro nascondendo alla vista eventuali imperfezioni o scrostamenti dell'intonaco.</w:t>
      </w:r>
    </w:p>
    <w:p w14:paraId="3E2FBFF0" w14:textId="77777777" w:rsidR="009A6DBC" w:rsidRPr="00B416A0" w:rsidRDefault="009A6DBC" w:rsidP="009A6DBC">
      <w:pPr>
        <w:pStyle w:val="Paragrafoelenco"/>
        <w:numPr>
          <w:ilvl w:val="0"/>
          <w:numId w:val="2"/>
        </w:numPr>
        <w:spacing w:after="0" w:line="240" w:lineRule="auto"/>
        <w:ind w:left="714" w:hanging="357"/>
        <w:contextualSpacing w:val="0"/>
        <w:rPr>
          <w:rFonts w:ascii="Arial" w:hAnsi="Arial" w:cs="Arial"/>
          <w:sz w:val="20"/>
          <w:szCs w:val="20"/>
        </w:rPr>
      </w:pPr>
      <w:r w:rsidRPr="00B416A0">
        <w:rPr>
          <w:rFonts w:ascii="Arial" w:hAnsi="Arial" w:cs="Arial"/>
          <w:sz w:val="20"/>
          <w:szCs w:val="20"/>
        </w:rPr>
        <w:t>Raccordo per aspirazione aria: utile per convogliare l’aria ambiente da una griglia di ripresa posta su un controsoffitto o su una parete al terminale installato in posizione orizzontale all’interno del controsoffitto stesso o inserito in posizione verticale all’interno di una parete.</w:t>
      </w:r>
    </w:p>
    <w:p w14:paraId="6267AB9E" w14:textId="1DA65409" w:rsidR="009A6DBC" w:rsidRPr="00B416A0" w:rsidRDefault="009A6DBC" w:rsidP="009A6DBC">
      <w:pPr>
        <w:pStyle w:val="Paragrafoelenco"/>
        <w:spacing w:after="120" w:line="240" w:lineRule="auto"/>
        <w:ind w:left="714"/>
        <w:contextualSpacing w:val="0"/>
        <w:rPr>
          <w:rFonts w:ascii="Arial" w:hAnsi="Arial" w:cs="Arial"/>
          <w:sz w:val="20"/>
          <w:szCs w:val="20"/>
        </w:rPr>
      </w:pPr>
      <w:r w:rsidRPr="00B416A0">
        <w:rPr>
          <w:rFonts w:ascii="Arial" w:hAnsi="Arial" w:cs="Arial"/>
          <w:sz w:val="20"/>
          <w:szCs w:val="20"/>
        </w:rPr>
        <w:t>Il raccordo è realizzato in lamiera zincata e conformato in modo da garantire una agevole accessibilità ai filtri dell’aria.</w:t>
      </w:r>
    </w:p>
    <w:p w14:paraId="7A190A5E" w14:textId="77777777" w:rsidR="003543D4" w:rsidRPr="00B416A0" w:rsidRDefault="003543D4" w:rsidP="003543D4">
      <w:pPr>
        <w:pStyle w:val="Paragrafoelenco"/>
        <w:numPr>
          <w:ilvl w:val="0"/>
          <w:numId w:val="2"/>
        </w:numPr>
        <w:spacing w:after="120" w:line="240" w:lineRule="auto"/>
        <w:ind w:left="714" w:hanging="357"/>
        <w:contextualSpacing w:val="0"/>
        <w:rPr>
          <w:rFonts w:ascii="Arial" w:hAnsi="Arial" w:cs="Arial"/>
          <w:sz w:val="20"/>
          <w:szCs w:val="20"/>
        </w:rPr>
      </w:pPr>
      <w:r w:rsidRPr="00B416A0">
        <w:rPr>
          <w:rFonts w:ascii="Arial" w:hAnsi="Arial" w:cs="Arial"/>
          <w:sz w:val="20"/>
          <w:szCs w:val="20"/>
        </w:rPr>
        <w:t>Canale telescopico di mandata aria: accessorio utile per facilitare l’applicazione in controsoffitto, realizzato in lamiera zincata, regolabile in lunghezza per potersi meglio adattare alle esigenze di installazione, rivestito internamente con isolante per evitare fenomeni di condensa.</w:t>
      </w:r>
    </w:p>
    <w:p w14:paraId="2DAFAF5C" w14:textId="48F4AF87" w:rsidR="003543D4" w:rsidRPr="00B416A0" w:rsidRDefault="00B719D2" w:rsidP="00B719D2">
      <w:pPr>
        <w:pStyle w:val="Paragrafoelenco"/>
        <w:numPr>
          <w:ilvl w:val="0"/>
          <w:numId w:val="2"/>
        </w:numPr>
        <w:spacing w:after="120" w:line="240" w:lineRule="auto"/>
        <w:ind w:left="714" w:hanging="357"/>
        <w:contextualSpacing w:val="0"/>
        <w:rPr>
          <w:rFonts w:ascii="Arial" w:hAnsi="Arial" w:cs="Arial"/>
          <w:sz w:val="20"/>
          <w:szCs w:val="20"/>
        </w:rPr>
      </w:pPr>
      <w:r w:rsidRPr="00B416A0">
        <w:rPr>
          <w:rFonts w:ascii="Arial" w:hAnsi="Arial" w:cs="Arial"/>
          <w:sz w:val="20"/>
          <w:szCs w:val="20"/>
        </w:rPr>
        <w:t>Canale curvo a 90°: utilizzato come raccordo di mandata in configurazioni da controsoffitto e ad incasso: realizzato in lamiera zincata rivestita internamente con isolante per evitare fenomeni di condensa.</w:t>
      </w:r>
    </w:p>
    <w:p w14:paraId="6DFEA1F6" w14:textId="24F36E66" w:rsidR="009A6DBC" w:rsidRPr="00B416A0" w:rsidRDefault="009A6DBC" w:rsidP="009A6DBC">
      <w:pPr>
        <w:pStyle w:val="Paragrafoelenco"/>
        <w:numPr>
          <w:ilvl w:val="0"/>
          <w:numId w:val="2"/>
        </w:numPr>
        <w:spacing w:after="120" w:line="240" w:lineRule="auto"/>
        <w:contextualSpacing w:val="0"/>
        <w:rPr>
          <w:rFonts w:ascii="Arial" w:hAnsi="Arial" w:cs="Arial"/>
          <w:sz w:val="20"/>
          <w:szCs w:val="20"/>
        </w:rPr>
      </w:pPr>
      <w:r w:rsidRPr="00B416A0">
        <w:rPr>
          <w:rFonts w:ascii="Arial" w:hAnsi="Arial" w:cs="Arial"/>
          <w:sz w:val="20"/>
          <w:szCs w:val="20"/>
        </w:rPr>
        <w:t>Bocchetta di mandata aria con doppio filare di alette: realizzata in alluminio, accoppiabile con il canale telescopico e il canale curvo a 90°.</w:t>
      </w:r>
    </w:p>
    <w:p w14:paraId="0F50F6EC" w14:textId="4CA8E1A1" w:rsidR="00B719D2" w:rsidRPr="00B416A0" w:rsidRDefault="00880F6E" w:rsidP="00B719D2">
      <w:pPr>
        <w:pStyle w:val="Paragrafoelenco"/>
        <w:numPr>
          <w:ilvl w:val="0"/>
          <w:numId w:val="2"/>
        </w:numPr>
        <w:spacing w:after="120" w:line="240" w:lineRule="auto"/>
        <w:contextualSpacing w:val="0"/>
        <w:rPr>
          <w:rFonts w:ascii="Arial" w:hAnsi="Arial" w:cs="Arial"/>
          <w:sz w:val="20"/>
          <w:szCs w:val="20"/>
        </w:rPr>
      </w:pPr>
      <w:r w:rsidRPr="00B416A0">
        <w:rPr>
          <w:rFonts w:ascii="Arial" w:hAnsi="Arial" w:cs="Arial"/>
          <w:sz w:val="20"/>
          <w:szCs w:val="20"/>
        </w:rPr>
        <w:t>Griglia di aspirazione aria con profilo dritto: realizzata in alluminio con geometria lineare accoppiabile ai raccordi di aspirazione per installazione ad incasso; nella cornice in alluminio che contorna la griglia vi sono una serie di fori per il fissaggio della medesima al raccordo di aspirazione.</w:t>
      </w:r>
    </w:p>
    <w:p w14:paraId="05E4AE91" w14:textId="7E7116B9" w:rsidR="009A6DBC" w:rsidRPr="00B416A0" w:rsidRDefault="009A6DBC" w:rsidP="009A6DBC">
      <w:pPr>
        <w:pStyle w:val="Paragrafoelenco"/>
        <w:numPr>
          <w:ilvl w:val="0"/>
          <w:numId w:val="2"/>
        </w:numPr>
        <w:spacing w:after="120" w:line="240" w:lineRule="auto"/>
        <w:contextualSpacing w:val="0"/>
        <w:rPr>
          <w:rFonts w:ascii="Arial" w:hAnsi="Arial" w:cs="Arial"/>
          <w:sz w:val="20"/>
          <w:szCs w:val="20"/>
        </w:rPr>
      </w:pPr>
      <w:r w:rsidRPr="00B416A0">
        <w:rPr>
          <w:rFonts w:ascii="Arial" w:hAnsi="Arial" w:cs="Arial"/>
          <w:sz w:val="20"/>
          <w:szCs w:val="20"/>
        </w:rPr>
        <w:t>Bocchetta di mandata aria a profilo ricurvo: realizzata in alluminio, particolarmente indicata per la distribuzione dell’aria in controsoffitto; il profilo ricurvo così progettato consente una regolazione del flusso dell’aria prevalentemente orizzontale che non infastidisce gli occupanti dei locali climatizzati.</w:t>
      </w:r>
    </w:p>
    <w:p w14:paraId="724932EB" w14:textId="3626FB95" w:rsidR="00880F6E" w:rsidRPr="00B416A0" w:rsidRDefault="00880F6E" w:rsidP="00880F6E">
      <w:pPr>
        <w:pStyle w:val="Paragrafoelenco"/>
        <w:numPr>
          <w:ilvl w:val="0"/>
          <w:numId w:val="2"/>
        </w:numPr>
        <w:spacing w:after="120" w:line="240" w:lineRule="auto"/>
        <w:contextualSpacing w:val="0"/>
        <w:rPr>
          <w:rFonts w:ascii="Arial" w:hAnsi="Arial" w:cs="Arial"/>
          <w:sz w:val="20"/>
          <w:szCs w:val="20"/>
        </w:rPr>
      </w:pPr>
      <w:r w:rsidRPr="00B416A0">
        <w:rPr>
          <w:rFonts w:ascii="Arial" w:hAnsi="Arial" w:cs="Arial"/>
          <w:sz w:val="20"/>
          <w:szCs w:val="20"/>
        </w:rPr>
        <w:lastRenderedPageBreak/>
        <w:t>Griglia di aspirazione aria con profilo ricurvo: realizzata in alluminio, particolarmente indicata per installazione in controsoffitti; il profilo ricurvo maschera completamente l’interno conferendo più eleganza all’applicazione.</w:t>
      </w:r>
    </w:p>
    <w:p w14:paraId="108E552E" w14:textId="61AD8C66" w:rsidR="009C1AA0" w:rsidRPr="00B416A0" w:rsidRDefault="009C1AA0" w:rsidP="009C1AA0">
      <w:pPr>
        <w:spacing w:after="120" w:line="240" w:lineRule="auto"/>
        <w:ind w:left="360"/>
        <w:rPr>
          <w:rFonts w:ascii="Arial" w:hAnsi="Arial" w:cs="Arial"/>
          <w:sz w:val="20"/>
          <w:szCs w:val="20"/>
        </w:rPr>
      </w:pPr>
    </w:p>
    <w:p w14:paraId="59F015D2" w14:textId="6C0DA362" w:rsidR="009C1AA0" w:rsidRPr="00B416A0" w:rsidRDefault="009C1AA0" w:rsidP="009C1AA0">
      <w:pPr>
        <w:spacing w:after="120" w:line="240" w:lineRule="auto"/>
        <w:ind w:left="360"/>
        <w:rPr>
          <w:rFonts w:ascii="Arial" w:hAnsi="Arial" w:cs="Arial"/>
          <w:b/>
          <w:bCs/>
          <w:sz w:val="20"/>
          <w:szCs w:val="20"/>
        </w:rPr>
      </w:pPr>
      <w:r w:rsidRPr="00B416A0">
        <w:rPr>
          <w:rFonts w:ascii="Arial" w:hAnsi="Arial" w:cs="Arial"/>
          <w:b/>
          <w:bCs/>
          <w:sz w:val="20"/>
          <w:szCs w:val="20"/>
        </w:rPr>
        <w:t xml:space="preserve">Nuovi accessori per </w:t>
      </w:r>
      <w:r w:rsidR="00EB7248" w:rsidRPr="00B416A0">
        <w:rPr>
          <w:rFonts w:ascii="Arial" w:hAnsi="Arial" w:cs="Arial"/>
          <w:b/>
          <w:bCs/>
          <w:sz w:val="20"/>
          <w:szCs w:val="20"/>
        </w:rPr>
        <w:t xml:space="preserve">installazione ad </w:t>
      </w:r>
      <w:r w:rsidRPr="00B416A0">
        <w:rPr>
          <w:rFonts w:ascii="Arial" w:hAnsi="Arial" w:cs="Arial"/>
          <w:b/>
          <w:bCs/>
          <w:sz w:val="20"/>
          <w:szCs w:val="20"/>
        </w:rPr>
        <w:t>incasso raso</w:t>
      </w:r>
      <w:r w:rsidR="00EB7248" w:rsidRPr="00B416A0">
        <w:rPr>
          <w:rFonts w:ascii="Arial" w:hAnsi="Arial" w:cs="Arial"/>
          <w:b/>
          <w:bCs/>
          <w:sz w:val="20"/>
          <w:szCs w:val="20"/>
        </w:rPr>
        <w:t xml:space="preserve"> </w:t>
      </w:r>
      <w:r w:rsidRPr="00B416A0">
        <w:rPr>
          <w:rFonts w:ascii="Arial" w:hAnsi="Arial" w:cs="Arial"/>
          <w:b/>
          <w:bCs/>
          <w:sz w:val="20"/>
          <w:szCs w:val="20"/>
        </w:rPr>
        <w:t>muro</w:t>
      </w:r>
    </w:p>
    <w:p w14:paraId="56CA5D22" w14:textId="151927D8" w:rsidR="009C1AA0" w:rsidRPr="00B416A0" w:rsidRDefault="009C1AA0" w:rsidP="009C1AA0">
      <w:pPr>
        <w:pStyle w:val="Paragrafoelenco"/>
        <w:numPr>
          <w:ilvl w:val="0"/>
          <w:numId w:val="2"/>
        </w:numPr>
        <w:spacing w:after="0" w:line="240" w:lineRule="auto"/>
        <w:ind w:left="714" w:hanging="357"/>
        <w:contextualSpacing w:val="0"/>
        <w:rPr>
          <w:rFonts w:ascii="Arial" w:hAnsi="Arial" w:cs="Arial"/>
          <w:sz w:val="20"/>
          <w:szCs w:val="20"/>
        </w:rPr>
      </w:pPr>
      <w:r w:rsidRPr="00B416A0">
        <w:rPr>
          <w:rFonts w:ascii="Arial" w:hAnsi="Arial" w:cs="Arial"/>
          <w:sz w:val="20"/>
          <w:szCs w:val="20"/>
        </w:rPr>
        <w:t xml:space="preserve">Cassaforma per installazione ad incasso </w:t>
      </w:r>
      <w:r w:rsidRPr="00B416A0">
        <w:rPr>
          <w:rFonts w:ascii="Arial" w:hAnsi="Arial" w:cs="Arial"/>
          <w:sz w:val="20"/>
          <w:szCs w:val="20"/>
        </w:rPr>
        <w:t>raso</w:t>
      </w:r>
      <w:r w:rsidR="00EB7248" w:rsidRPr="00B416A0">
        <w:rPr>
          <w:rFonts w:ascii="Arial" w:hAnsi="Arial" w:cs="Arial"/>
          <w:sz w:val="20"/>
          <w:szCs w:val="20"/>
        </w:rPr>
        <w:t xml:space="preserve"> </w:t>
      </w:r>
      <w:r w:rsidRPr="00B416A0">
        <w:rPr>
          <w:rFonts w:ascii="Arial" w:hAnsi="Arial" w:cs="Arial"/>
          <w:sz w:val="20"/>
          <w:szCs w:val="20"/>
        </w:rPr>
        <w:t xml:space="preserve">muro </w:t>
      </w:r>
      <w:r w:rsidRPr="00B416A0">
        <w:rPr>
          <w:rFonts w:ascii="Arial" w:hAnsi="Arial" w:cs="Arial"/>
          <w:sz w:val="20"/>
          <w:szCs w:val="20"/>
        </w:rPr>
        <w:t>con struttura in lamiera zincata</w:t>
      </w:r>
      <w:r w:rsidR="00EB7248" w:rsidRPr="00B416A0">
        <w:rPr>
          <w:rFonts w:ascii="Arial" w:hAnsi="Arial" w:cs="Arial"/>
          <w:sz w:val="20"/>
          <w:szCs w:val="20"/>
        </w:rPr>
        <w:t>, completa di profilo con rete porta intonaco</w:t>
      </w:r>
      <w:r w:rsidRPr="00B416A0">
        <w:rPr>
          <w:rFonts w:ascii="Arial" w:hAnsi="Arial" w:cs="Arial"/>
          <w:sz w:val="20"/>
          <w:szCs w:val="20"/>
        </w:rPr>
        <w:t>; schienale posteriore composto in lamiera zincata e completo di fori per il fissaggio del ventilconvettore, nonché di finestr</w:t>
      </w:r>
      <w:r w:rsidR="00EB7248" w:rsidRPr="00B416A0">
        <w:rPr>
          <w:rFonts w:ascii="Arial" w:hAnsi="Arial" w:cs="Arial"/>
          <w:sz w:val="20"/>
          <w:szCs w:val="20"/>
        </w:rPr>
        <w:t>e</w:t>
      </w:r>
      <w:r w:rsidRPr="00B416A0">
        <w:rPr>
          <w:rFonts w:ascii="Arial" w:hAnsi="Arial" w:cs="Arial"/>
          <w:sz w:val="20"/>
          <w:szCs w:val="20"/>
        </w:rPr>
        <w:t xml:space="preserve"> </w:t>
      </w:r>
      <w:proofErr w:type="spellStart"/>
      <w:r w:rsidRPr="00B416A0">
        <w:rPr>
          <w:rFonts w:ascii="Arial" w:hAnsi="Arial" w:cs="Arial"/>
          <w:sz w:val="20"/>
          <w:szCs w:val="20"/>
        </w:rPr>
        <w:t>pre</w:t>
      </w:r>
      <w:proofErr w:type="spellEnd"/>
      <w:r w:rsidR="00EB7248" w:rsidRPr="00B416A0">
        <w:rPr>
          <w:rFonts w:ascii="Arial" w:hAnsi="Arial" w:cs="Arial"/>
          <w:sz w:val="20"/>
          <w:szCs w:val="20"/>
        </w:rPr>
        <w:t>-</w:t>
      </w:r>
      <w:r w:rsidRPr="00B416A0">
        <w:rPr>
          <w:rFonts w:ascii="Arial" w:hAnsi="Arial" w:cs="Arial"/>
          <w:sz w:val="20"/>
          <w:szCs w:val="20"/>
        </w:rPr>
        <w:t>tranciat</w:t>
      </w:r>
      <w:r w:rsidR="00EB7248" w:rsidRPr="00B416A0">
        <w:rPr>
          <w:rFonts w:ascii="Arial" w:hAnsi="Arial" w:cs="Arial"/>
          <w:sz w:val="20"/>
          <w:szCs w:val="20"/>
        </w:rPr>
        <w:t>e</w:t>
      </w:r>
      <w:r w:rsidRPr="00B416A0">
        <w:rPr>
          <w:rFonts w:ascii="Arial" w:hAnsi="Arial" w:cs="Arial"/>
          <w:sz w:val="20"/>
          <w:szCs w:val="20"/>
        </w:rPr>
        <w:t xml:space="preserve"> su</w:t>
      </w:r>
      <w:r w:rsidR="00EB7248" w:rsidRPr="00B416A0">
        <w:rPr>
          <w:rFonts w:ascii="Arial" w:hAnsi="Arial" w:cs="Arial"/>
          <w:sz w:val="20"/>
          <w:szCs w:val="20"/>
        </w:rPr>
        <w:t>i</w:t>
      </w:r>
      <w:r w:rsidRPr="00B416A0">
        <w:rPr>
          <w:rFonts w:ascii="Arial" w:hAnsi="Arial" w:cs="Arial"/>
          <w:sz w:val="20"/>
          <w:szCs w:val="20"/>
        </w:rPr>
        <w:t xml:space="preserve"> lat</w:t>
      </w:r>
      <w:r w:rsidR="00EB7248" w:rsidRPr="00B416A0">
        <w:rPr>
          <w:rFonts w:ascii="Arial" w:hAnsi="Arial" w:cs="Arial"/>
          <w:sz w:val="20"/>
          <w:szCs w:val="20"/>
        </w:rPr>
        <w:t>i</w:t>
      </w:r>
      <w:r w:rsidRPr="00B416A0">
        <w:rPr>
          <w:rFonts w:ascii="Arial" w:hAnsi="Arial" w:cs="Arial"/>
          <w:sz w:val="20"/>
          <w:szCs w:val="20"/>
        </w:rPr>
        <w:t xml:space="preserve"> per il passaggio di collegamenti </w:t>
      </w:r>
      <w:r w:rsidR="00EB7248" w:rsidRPr="00B416A0">
        <w:rPr>
          <w:rFonts w:ascii="Arial" w:hAnsi="Arial" w:cs="Arial"/>
          <w:sz w:val="20"/>
          <w:szCs w:val="20"/>
        </w:rPr>
        <w:t xml:space="preserve">elettrici, </w:t>
      </w:r>
      <w:r w:rsidRPr="00B416A0">
        <w:rPr>
          <w:rFonts w:ascii="Arial" w:hAnsi="Arial" w:cs="Arial"/>
          <w:sz w:val="20"/>
          <w:szCs w:val="20"/>
        </w:rPr>
        <w:t>idraulici e per lo scarico condensa.</w:t>
      </w:r>
    </w:p>
    <w:p w14:paraId="2C63C41C" w14:textId="2D22C92B" w:rsidR="009C1AA0" w:rsidRPr="00B416A0" w:rsidRDefault="009C1AA0" w:rsidP="009C1AA0">
      <w:pPr>
        <w:pStyle w:val="Paragrafoelenco"/>
        <w:spacing w:after="0" w:line="240" w:lineRule="auto"/>
        <w:ind w:left="714"/>
        <w:contextualSpacing w:val="0"/>
        <w:rPr>
          <w:rFonts w:ascii="Arial" w:hAnsi="Arial" w:cs="Arial"/>
          <w:sz w:val="20"/>
          <w:szCs w:val="20"/>
        </w:rPr>
      </w:pPr>
      <w:r w:rsidRPr="00B416A0">
        <w:rPr>
          <w:rFonts w:ascii="Arial" w:hAnsi="Arial" w:cs="Arial"/>
          <w:sz w:val="20"/>
          <w:szCs w:val="20"/>
        </w:rPr>
        <w:t xml:space="preserve">Dimensioni con cassaforma da incasso per SLI200: </w:t>
      </w:r>
      <w:r w:rsidR="00EB7248" w:rsidRPr="00B416A0">
        <w:rPr>
          <w:rFonts w:ascii="Arial" w:hAnsi="Arial" w:cs="Arial"/>
          <w:sz w:val="20"/>
          <w:szCs w:val="20"/>
        </w:rPr>
        <w:t>734x745x142</w:t>
      </w:r>
      <w:r w:rsidRPr="00B416A0">
        <w:rPr>
          <w:rFonts w:ascii="Arial" w:hAnsi="Arial" w:cs="Arial"/>
          <w:sz w:val="20"/>
          <w:szCs w:val="20"/>
        </w:rPr>
        <w:t xml:space="preserve"> mm</w:t>
      </w:r>
    </w:p>
    <w:p w14:paraId="0A672916" w14:textId="362F1EBD" w:rsidR="009C1AA0" w:rsidRPr="00B416A0" w:rsidRDefault="009C1AA0" w:rsidP="009C1AA0">
      <w:pPr>
        <w:pStyle w:val="Paragrafoelenco"/>
        <w:spacing w:after="0" w:line="240" w:lineRule="auto"/>
        <w:ind w:left="714"/>
        <w:contextualSpacing w:val="0"/>
        <w:rPr>
          <w:rFonts w:ascii="Arial" w:hAnsi="Arial" w:cs="Arial"/>
          <w:sz w:val="20"/>
          <w:szCs w:val="20"/>
        </w:rPr>
      </w:pPr>
      <w:r w:rsidRPr="00B416A0">
        <w:rPr>
          <w:rFonts w:ascii="Arial" w:hAnsi="Arial" w:cs="Arial"/>
          <w:sz w:val="20"/>
          <w:szCs w:val="20"/>
        </w:rPr>
        <w:t xml:space="preserve">Dimensioni con cassaforma da incasso per SLI400: </w:t>
      </w:r>
      <w:r w:rsidR="00EB7248" w:rsidRPr="00B416A0">
        <w:rPr>
          <w:rFonts w:ascii="Arial" w:hAnsi="Arial" w:cs="Arial"/>
          <w:sz w:val="20"/>
          <w:szCs w:val="20"/>
        </w:rPr>
        <w:t>9</w:t>
      </w:r>
      <w:r w:rsidR="00EB7248" w:rsidRPr="00B416A0">
        <w:rPr>
          <w:rFonts w:ascii="Arial" w:hAnsi="Arial" w:cs="Arial"/>
          <w:sz w:val="20"/>
          <w:szCs w:val="20"/>
        </w:rPr>
        <w:t>34x745x142</w:t>
      </w:r>
      <w:r w:rsidRPr="00B416A0">
        <w:rPr>
          <w:rFonts w:ascii="Arial" w:hAnsi="Arial" w:cs="Arial"/>
          <w:sz w:val="20"/>
          <w:szCs w:val="20"/>
        </w:rPr>
        <w:t xml:space="preserve"> mm</w:t>
      </w:r>
    </w:p>
    <w:p w14:paraId="329FEC56" w14:textId="5AFDB07B" w:rsidR="009C1AA0" w:rsidRPr="00B416A0" w:rsidRDefault="009C1AA0" w:rsidP="009C1AA0">
      <w:pPr>
        <w:pStyle w:val="Paragrafoelenco"/>
        <w:spacing w:after="0" w:line="240" w:lineRule="auto"/>
        <w:ind w:left="714"/>
        <w:contextualSpacing w:val="0"/>
        <w:rPr>
          <w:rFonts w:ascii="Arial" w:hAnsi="Arial" w:cs="Arial"/>
          <w:sz w:val="20"/>
          <w:szCs w:val="20"/>
        </w:rPr>
      </w:pPr>
      <w:r w:rsidRPr="00B416A0">
        <w:rPr>
          <w:rFonts w:ascii="Arial" w:hAnsi="Arial" w:cs="Arial"/>
          <w:sz w:val="20"/>
          <w:szCs w:val="20"/>
        </w:rPr>
        <w:t xml:space="preserve">Dimensioni con cassaforma da incasso per SLI600: </w:t>
      </w:r>
      <w:r w:rsidR="00EB7248" w:rsidRPr="00B416A0">
        <w:rPr>
          <w:rFonts w:ascii="Arial" w:hAnsi="Arial" w:cs="Arial"/>
          <w:sz w:val="20"/>
          <w:szCs w:val="20"/>
        </w:rPr>
        <w:t>11</w:t>
      </w:r>
      <w:r w:rsidR="00EB7248" w:rsidRPr="00B416A0">
        <w:rPr>
          <w:rFonts w:ascii="Arial" w:hAnsi="Arial" w:cs="Arial"/>
          <w:sz w:val="20"/>
          <w:szCs w:val="20"/>
        </w:rPr>
        <w:t>34x745x142</w:t>
      </w:r>
      <w:r w:rsidR="00EB7248" w:rsidRPr="00B416A0">
        <w:rPr>
          <w:rFonts w:ascii="Arial" w:hAnsi="Arial" w:cs="Arial"/>
          <w:sz w:val="20"/>
          <w:szCs w:val="20"/>
        </w:rPr>
        <w:t xml:space="preserve"> </w:t>
      </w:r>
      <w:r w:rsidRPr="00B416A0">
        <w:rPr>
          <w:rFonts w:ascii="Arial" w:hAnsi="Arial" w:cs="Arial"/>
          <w:sz w:val="20"/>
          <w:szCs w:val="20"/>
        </w:rPr>
        <w:t xml:space="preserve">mm </w:t>
      </w:r>
    </w:p>
    <w:p w14:paraId="3C3A73B0" w14:textId="452B1896" w:rsidR="009C1AA0" w:rsidRPr="00B416A0" w:rsidRDefault="009C1AA0" w:rsidP="009C1AA0">
      <w:pPr>
        <w:pStyle w:val="Paragrafoelenco"/>
        <w:spacing w:after="0" w:line="240" w:lineRule="auto"/>
        <w:ind w:left="714"/>
        <w:contextualSpacing w:val="0"/>
        <w:rPr>
          <w:rFonts w:ascii="Arial" w:hAnsi="Arial" w:cs="Arial"/>
          <w:sz w:val="20"/>
          <w:szCs w:val="20"/>
        </w:rPr>
      </w:pPr>
      <w:r w:rsidRPr="00B416A0">
        <w:rPr>
          <w:rFonts w:ascii="Arial" w:hAnsi="Arial" w:cs="Arial"/>
          <w:sz w:val="20"/>
          <w:szCs w:val="20"/>
        </w:rPr>
        <w:t xml:space="preserve">Dimensioni con cassaforma da incasso per SLI800: </w:t>
      </w:r>
      <w:r w:rsidR="00EB7248" w:rsidRPr="00B416A0">
        <w:rPr>
          <w:rFonts w:ascii="Arial" w:hAnsi="Arial" w:cs="Arial"/>
          <w:sz w:val="20"/>
          <w:szCs w:val="20"/>
        </w:rPr>
        <w:t>13</w:t>
      </w:r>
      <w:r w:rsidR="00EB7248" w:rsidRPr="00B416A0">
        <w:rPr>
          <w:rFonts w:ascii="Arial" w:hAnsi="Arial" w:cs="Arial"/>
          <w:sz w:val="20"/>
          <w:szCs w:val="20"/>
        </w:rPr>
        <w:t>34x745x142</w:t>
      </w:r>
      <w:r w:rsidR="00EB7248" w:rsidRPr="00B416A0">
        <w:rPr>
          <w:rFonts w:ascii="Arial" w:hAnsi="Arial" w:cs="Arial"/>
          <w:sz w:val="20"/>
          <w:szCs w:val="20"/>
        </w:rPr>
        <w:t xml:space="preserve"> </w:t>
      </w:r>
      <w:r w:rsidRPr="00B416A0">
        <w:rPr>
          <w:rFonts w:ascii="Arial" w:hAnsi="Arial" w:cs="Arial"/>
          <w:sz w:val="20"/>
          <w:szCs w:val="20"/>
        </w:rPr>
        <w:t>mm</w:t>
      </w:r>
    </w:p>
    <w:p w14:paraId="2974F59D" w14:textId="42370E11" w:rsidR="009C1AA0" w:rsidRPr="00B416A0" w:rsidRDefault="009C1AA0" w:rsidP="009C1AA0">
      <w:pPr>
        <w:pStyle w:val="Paragrafoelenco"/>
        <w:spacing w:after="0" w:line="240" w:lineRule="auto"/>
        <w:ind w:left="714"/>
        <w:contextualSpacing w:val="0"/>
        <w:rPr>
          <w:rFonts w:ascii="Arial" w:hAnsi="Arial" w:cs="Arial"/>
          <w:sz w:val="20"/>
          <w:szCs w:val="20"/>
        </w:rPr>
      </w:pPr>
      <w:r w:rsidRPr="00B416A0">
        <w:rPr>
          <w:rFonts w:ascii="Arial" w:hAnsi="Arial" w:cs="Arial"/>
          <w:sz w:val="20"/>
          <w:szCs w:val="20"/>
        </w:rPr>
        <w:t xml:space="preserve">Dimensioni con cassaforma da incasso per SLI1000: </w:t>
      </w:r>
      <w:r w:rsidR="00EB7248" w:rsidRPr="00B416A0">
        <w:rPr>
          <w:rFonts w:ascii="Arial" w:hAnsi="Arial" w:cs="Arial"/>
          <w:sz w:val="20"/>
          <w:szCs w:val="20"/>
        </w:rPr>
        <w:t>15</w:t>
      </w:r>
      <w:r w:rsidR="00EB7248" w:rsidRPr="00B416A0">
        <w:rPr>
          <w:rFonts w:ascii="Arial" w:hAnsi="Arial" w:cs="Arial"/>
          <w:sz w:val="20"/>
          <w:szCs w:val="20"/>
        </w:rPr>
        <w:t>34x745x142</w:t>
      </w:r>
      <w:r w:rsidR="00EB7248" w:rsidRPr="00B416A0">
        <w:rPr>
          <w:rFonts w:ascii="Arial" w:hAnsi="Arial" w:cs="Arial"/>
          <w:sz w:val="20"/>
          <w:szCs w:val="20"/>
        </w:rPr>
        <w:t xml:space="preserve"> </w:t>
      </w:r>
      <w:r w:rsidRPr="00B416A0">
        <w:rPr>
          <w:rFonts w:ascii="Arial" w:hAnsi="Arial" w:cs="Arial"/>
          <w:sz w:val="20"/>
          <w:szCs w:val="20"/>
        </w:rPr>
        <w:t>mm</w:t>
      </w:r>
    </w:p>
    <w:p w14:paraId="06FF573D" w14:textId="77777777" w:rsidR="009C1AA0" w:rsidRPr="00B416A0" w:rsidRDefault="009C1AA0" w:rsidP="009C1AA0">
      <w:pPr>
        <w:pStyle w:val="Paragrafoelenco"/>
        <w:spacing w:after="0" w:line="240" w:lineRule="auto"/>
        <w:ind w:left="714"/>
        <w:contextualSpacing w:val="0"/>
        <w:rPr>
          <w:rFonts w:ascii="Arial" w:hAnsi="Arial" w:cs="Arial"/>
          <w:sz w:val="20"/>
          <w:szCs w:val="20"/>
        </w:rPr>
      </w:pPr>
    </w:p>
    <w:p w14:paraId="0CC2726A" w14:textId="4AB129EB" w:rsidR="009C1AA0" w:rsidRPr="00B416A0" w:rsidRDefault="009C1AA0" w:rsidP="009C1AA0">
      <w:pPr>
        <w:pStyle w:val="Paragrafoelenco"/>
        <w:numPr>
          <w:ilvl w:val="0"/>
          <w:numId w:val="2"/>
        </w:numPr>
        <w:spacing w:after="0" w:line="240" w:lineRule="auto"/>
        <w:rPr>
          <w:rFonts w:ascii="Arial" w:hAnsi="Arial" w:cs="Arial"/>
          <w:sz w:val="20"/>
          <w:szCs w:val="20"/>
        </w:rPr>
      </w:pPr>
      <w:r w:rsidRPr="00B416A0">
        <w:rPr>
          <w:rFonts w:ascii="Arial" w:hAnsi="Arial" w:cs="Arial"/>
          <w:sz w:val="20"/>
          <w:szCs w:val="20"/>
        </w:rPr>
        <w:t xml:space="preserve">Pannello estetico a parete realizzato in lamiera </w:t>
      </w:r>
      <w:r w:rsidR="00EB7248" w:rsidRPr="00B416A0">
        <w:rPr>
          <w:rFonts w:ascii="Arial" w:hAnsi="Arial" w:cs="Arial"/>
          <w:sz w:val="20"/>
          <w:szCs w:val="20"/>
        </w:rPr>
        <w:t xml:space="preserve">verniciata colore bianco RAL9003. </w:t>
      </w:r>
      <w:r w:rsidRPr="00B416A0">
        <w:rPr>
          <w:rFonts w:ascii="Arial" w:hAnsi="Arial" w:cs="Arial"/>
          <w:sz w:val="20"/>
          <w:szCs w:val="20"/>
        </w:rPr>
        <w:t xml:space="preserve">L’aspirazione è realizzata mediante </w:t>
      </w:r>
      <w:r w:rsidR="00EB7248" w:rsidRPr="00B416A0">
        <w:rPr>
          <w:rFonts w:ascii="Arial" w:hAnsi="Arial" w:cs="Arial"/>
          <w:sz w:val="20"/>
          <w:szCs w:val="20"/>
        </w:rPr>
        <w:t>pannello microforato con apertura per ispezione e pulizia filtro</w:t>
      </w:r>
      <w:r w:rsidRPr="00B416A0">
        <w:rPr>
          <w:rFonts w:ascii="Arial" w:hAnsi="Arial" w:cs="Arial"/>
          <w:sz w:val="20"/>
          <w:szCs w:val="20"/>
        </w:rPr>
        <w:t xml:space="preserve">, mentre la mandata dell’aria è realizzata a mezzo di </w:t>
      </w:r>
      <w:r w:rsidR="00EB7248" w:rsidRPr="00B416A0">
        <w:rPr>
          <w:rFonts w:ascii="Arial" w:hAnsi="Arial" w:cs="Arial"/>
          <w:sz w:val="20"/>
          <w:szCs w:val="20"/>
        </w:rPr>
        <w:t>una griglia ad alette fisse orientabili verso l’alto o il basso</w:t>
      </w:r>
      <w:r w:rsidRPr="00B416A0">
        <w:rPr>
          <w:rFonts w:ascii="Arial" w:hAnsi="Arial" w:cs="Arial"/>
          <w:sz w:val="20"/>
          <w:szCs w:val="20"/>
        </w:rPr>
        <w:t>.</w:t>
      </w:r>
    </w:p>
    <w:p w14:paraId="6E04CC24" w14:textId="2D70E532" w:rsidR="00EB7248" w:rsidRPr="00B416A0" w:rsidRDefault="009C1AA0" w:rsidP="00EB7248">
      <w:pPr>
        <w:pStyle w:val="Paragrafoelenco"/>
        <w:spacing w:after="120" w:line="240" w:lineRule="auto"/>
        <w:contextualSpacing w:val="0"/>
        <w:rPr>
          <w:rFonts w:ascii="Arial" w:hAnsi="Arial" w:cs="Arial"/>
          <w:sz w:val="20"/>
          <w:szCs w:val="20"/>
        </w:rPr>
      </w:pPr>
      <w:r w:rsidRPr="00B416A0">
        <w:rPr>
          <w:rFonts w:ascii="Arial" w:hAnsi="Arial" w:cs="Arial"/>
          <w:sz w:val="20"/>
          <w:szCs w:val="20"/>
        </w:rPr>
        <w:t xml:space="preserve">Il pannello estetico ha una dimensione </w:t>
      </w:r>
      <w:r w:rsidR="00EB7248" w:rsidRPr="00B416A0">
        <w:rPr>
          <w:rFonts w:ascii="Arial" w:hAnsi="Arial" w:cs="Arial"/>
          <w:sz w:val="20"/>
          <w:szCs w:val="20"/>
        </w:rPr>
        <w:t>inferiore</w:t>
      </w:r>
      <w:r w:rsidRPr="00B416A0">
        <w:rPr>
          <w:rFonts w:ascii="Arial" w:hAnsi="Arial" w:cs="Arial"/>
          <w:sz w:val="20"/>
          <w:szCs w:val="20"/>
        </w:rPr>
        <w:t xml:space="preserve"> alla cassaforma e permette </w:t>
      </w:r>
      <w:r w:rsidR="00EB7248" w:rsidRPr="00B416A0">
        <w:rPr>
          <w:rFonts w:ascii="Arial" w:hAnsi="Arial" w:cs="Arial"/>
          <w:sz w:val="20"/>
          <w:szCs w:val="20"/>
        </w:rPr>
        <w:t>una installazione senza sporgenze dal muro di installazione</w:t>
      </w:r>
    </w:p>
    <w:p w14:paraId="550B2181" w14:textId="5AEC248C" w:rsidR="00EB7248" w:rsidRPr="00B416A0" w:rsidRDefault="00EB7248" w:rsidP="00EB7248">
      <w:pPr>
        <w:pStyle w:val="Paragrafoelenco"/>
        <w:numPr>
          <w:ilvl w:val="0"/>
          <w:numId w:val="2"/>
        </w:numPr>
        <w:spacing w:after="0" w:line="240" w:lineRule="auto"/>
        <w:rPr>
          <w:rFonts w:ascii="Arial" w:hAnsi="Arial" w:cs="Arial"/>
          <w:sz w:val="20"/>
          <w:szCs w:val="20"/>
        </w:rPr>
      </w:pPr>
      <w:r w:rsidRPr="00B416A0">
        <w:rPr>
          <w:rFonts w:ascii="Arial" w:hAnsi="Arial" w:cs="Arial"/>
          <w:sz w:val="20"/>
          <w:szCs w:val="20"/>
        </w:rPr>
        <w:t>Pannello estetico a soffitto realizzato in lamiera verniciata colore bianco RAL9003. L’aspirazione è realizzata mediante pannello microforato con apertura per ispezione e pulizia filtro, mentre la mandata dell’aria viene convogliata in direzione orizzontale, attraverso il canale telescopico (accessorio a parte).</w:t>
      </w:r>
    </w:p>
    <w:p w14:paraId="2711367E" w14:textId="77777777" w:rsidR="00EB7248" w:rsidRPr="00B416A0" w:rsidRDefault="00EB7248" w:rsidP="00EB7248">
      <w:pPr>
        <w:pStyle w:val="Paragrafoelenco"/>
        <w:spacing w:after="120" w:line="240" w:lineRule="auto"/>
        <w:contextualSpacing w:val="0"/>
        <w:rPr>
          <w:rFonts w:ascii="Arial" w:hAnsi="Arial" w:cs="Arial"/>
          <w:sz w:val="20"/>
          <w:szCs w:val="20"/>
        </w:rPr>
      </w:pPr>
      <w:r w:rsidRPr="00B416A0">
        <w:rPr>
          <w:rFonts w:ascii="Arial" w:hAnsi="Arial" w:cs="Arial"/>
          <w:sz w:val="20"/>
          <w:szCs w:val="20"/>
        </w:rPr>
        <w:t>Il pannello estetico ha una dimensione inferiore alla cassaforma e permette una installazione senza sporgenze dal muro di installazione</w:t>
      </w:r>
    </w:p>
    <w:p w14:paraId="4DFBFA9E" w14:textId="77777777" w:rsidR="009C1AA0" w:rsidRPr="00B416A0" w:rsidRDefault="009C1AA0" w:rsidP="009C1AA0">
      <w:pPr>
        <w:spacing w:after="120" w:line="240" w:lineRule="auto"/>
        <w:ind w:left="360"/>
        <w:rPr>
          <w:rFonts w:ascii="Arial" w:hAnsi="Arial" w:cs="Arial"/>
          <w:sz w:val="20"/>
          <w:szCs w:val="20"/>
        </w:rPr>
      </w:pPr>
    </w:p>
    <w:sectPr w:rsidR="009C1AA0" w:rsidRPr="00B416A0" w:rsidSect="009A6E33">
      <w:headerReference w:type="default" r:id="rId7"/>
      <w:footerReference w:type="default" r:id="rId8"/>
      <w:pgSz w:w="11906" w:h="16838"/>
      <w:pgMar w:top="170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2E300" w14:textId="77777777" w:rsidR="00657BD5" w:rsidRDefault="00657BD5" w:rsidP="00B416A0">
      <w:pPr>
        <w:spacing w:after="0" w:line="240" w:lineRule="auto"/>
      </w:pPr>
      <w:r>
        <w:separator/>
      </w:r>
    </w:p>
  </w:endnote>
  <w:endnote w:type="continuationSeparator" w:id="0">
    <w:p w14:paraId="0AC13D04" w14:textId="77777777" w:rsidR="00657BD5" w:rsidRDefault="00657BD5" w:rsidP="00B4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0629" w14:textId="046A9BFB" w:rsidR="008C7703" w:rsidRDefault="008C7703">
    <w:pPr>
      <w:pStyle w:val="Pidipagina"/>
    </w:pPr>
    <w:r>
      <w:tab/>
    </w:r>
    <w:r>
      <w:tab/>
    </w:r>
    <w:fldSimple w:instr=" FILENAME \* MERGEFORMAT ">
      <w:r>
        <w:rPr>
          <w:noProof/>
        </w:rPr>
        <w:t>AIR LEAF SLI_Rev0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4D82C" w14:textId="77777777" w:rsidR="00657BD5" w:rsidRDefault="00657BD5" w:rsidP="00B416A0">
      <w:pPr>
        <w:spacing w:after="0" w:line="240" w:lineRule="auto"/>
      </w:pPr>
      <w:r>
        <w:separator/>
      </w:r>
    </w:p>
  </w:footnote>
  <w:footnote w:type="continuationSeparator" w:id="0">
    <w:p w14:paraId="123A0B2B" w14:textId="77777777" w:rsidR="00657BD5" w:rsidRDefault="00657BD5" w:rsidP="00B4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04E3" w14:textId="6DDF299A" w:rsidR="00B416A0" w:rsidRDefault="00B416A0">
    <w:pPr>
      <w:pStyle w:val="Intestazione"/>
    </w:pPr>
    <w:r w:rsidRPr="00206ED3">
      <w:rPr>
        <w:noProof/>
      </w:rPr>
      <w:drawing>
        <wp:inline distT="0" distB="0" distL="0" distR="0" wp14:anchorId="484B8449" wp14:editId="141ECCD3">
          <wp:extent cx="2093427" cy="502989"/>
          <wp:effectExtent l="0" t="0" r="2540" b="0"/>
          <wp:docPr id="2" name="Immagine 7">
            <a:extLst xmlns:a="http://schemas.openxmlformats.org/drawingml/2006/main">
              <a:ext uri="{FF2B5EF4-FFF2-40B4-BE49-F238E27FC236}">
                <a16:creationId xmlns:a16="http://schemas.microsoft.com/office/drawing/2014/main" id="{14295DD1-A963-4139-A39F-30EDA0CACF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
                    <a:extLst>
                      <a:ext uri="{FF2B5EF4-FFF2-40B4-BE49-F238E27FC236}">
                        <a16:creationId xmlns:a16="http://schemas.microsoft.com/office/drawing/2014/main" id="{14295DD1-A963-4139-A39F-30EDA0CACF3C}"/>
                      </a:ext>
                    </a:extLst>
                  </pic:cNvPr>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2093427" cy="5029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1E38"/>
    <w:multiLevelType w:val="multilevel"/>
    <w:tmpl w:val="DE9C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2016A"/>
    <w:multiLevelType w:val="hybridMultilevel"/>
    <w:tmpl w:val="B6E889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FA099E"/>
    <w:multiLevelType w:val="hybridMultilevel"/>
    <w:tmpl w:val="E5FA25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F6"/>
    <w:rsid w:val="00025BBD"/>
    <w:rsid w:val="00125A0E"/>
    <w:rsid w:val="001A4AF4"/>
    <w:rsid w:val="001B528D"/>
    <w:rsid w:val="001F5F18"/>
    <w:rsid w:val="00205DF6"/>
    <w:rsid w:val="00254DDD"/>
    <w:rsid w:val="002C319B"/>
    <w:rsid w:val="003543D4"/>
    <w:rsid w:val="0039440A"/>
    <w:rsid w:val="003C25C3"/>
    <w:rsid w:val="003D360F"/>
    <w:rsid w:val="004D0C08"/>
    <w:rsid w:val="00523EC8"/>
    <w:rsid w:val="005C4744"/>
    <w:rsid w:val="00616473"/>
    <w:rsid w:val="00623B91"/>
    <w:rsid w:val="00657BD5"/>
    <w:rsid w:val="00683DAC"/>
    <w:rsid w:val="00734FC2"/>
    <w:rsid w:val="007D10E3"/>
    <w:rsid w:val="00812A15"/>
    <w:rsid w:val="00825B95"/>
    <w:rsid w:val="00880F6E"/>
    <w:rsid w:val="008C7703"/>
    <w:rsid w:val="009A6DBC"/>
    <w:rsid w:val="009A6E33"/>
    <w:rsid w:val="009C1AA0"/>
    <w:rsid w:val="009F6C32"/>
    <w:rsid w:val="00AB67EB"/>
    <w:rsid w:val="00B416A0"/>
    <w:rsid w:val="00B4439C"/>
    <w:rsid w:val="00B719D2"/>
    <w:rsid w:val="00BC6DB2"/>
    <w:rsid w:val="00BE284E"/>
    <w:rsid w:val="00C717FD"/>
    <w:rsid w:val="00C94DA7"/>
    <w:rsid w:val="00CC26EB"/>
    <w:rsid w:val="00EB7248"/>
    <w:rsid w:val="00ED0934"/>
    <w:rsid w:val="00F637FD"/>
    <w:rsid w:val="00FF4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5A07"/>
  <w15:docId w15:val="{39F81670-CF2B-4F4E-87B7-8803378F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23EC8"/>
    <w:pPr>
      <w:spacing w:before="150" w:after="0" w:line="240" w:lineRule="auto"/>
    </w:pPr>
    <w:rPr>
      <w:rFonts w:ascii="Times New Roman" w:eastAsia="Times New Roman" w:hAnsi="Times New Roman" w:cs="Times New Roman"/>
      <w:sz w:val="24"/>
      <w:szCs w:val="24"/>
      <w:lang w:eastAsia="it-IT"/>
    </w:rPr>
  </w:style>
  <w:style w:type="paragraph" w:customStyle="1" w:styleId="desc">
    <w:name w:val="desc"/>
    <w:basedOn w:val="Normale"/>
    <w:rsid w:val="00523EC8"/>
    <w:pPr>
      <w:spacing w:after="150"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23EC8"/>
    <w:rPr>
      <w:b/>
      <w:bCs/>
    </w:rPr>
  </w:style>
  <w:style w:type="paragraph" w:styleId="Paragrafoelenco">
    <w:name w:val="List Paragraph"/>
    <w:basedOn w:val="Normale"/>
    <w:uiPriority w:val="34"/>
    <w:qFormat/>
    <w:rsid w:val="00BE284E"/>
    <w:pPr>
      <w:ind w:left="720"/>
      <w:contextualSpacing/>
    </w:pPr>
  </w:style>
  <w:style w:type="paragraph" w:styleId="Intestazione">
    <w:name w:val="header"/>
    <w:basedOn w:val="Normale"/>
    <w:link w:val="IntestazioneCarattere"/>
    <w:uiPriority w:val="99"/>
    <w:unhideWhenUsed/>
    <w:rsid w:val="00B416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16A0"/>
  </w:style>
  <w:style w:type="paragraph" w:styleId="Pidipagina">
    <w:name w:val="footer"/>
    <w:basedOn w:val="Normale"/>
    <w:link w:val="PidipaginaCarattere"/>
    <w:uiPriority w:val="99"/>
    <w:unhideWhenUsed/>
    <w:rsid w:val="00B416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1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1307</Words>
  <Characters>7456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ermes</dc:creator>
  <cp:lastModifiedBy>Marco Grisot</cp:lastModifiedBy>
  <cp:revision>28</cp:revision>
  <dcterms:created xsi:type="dcterms:W3CDTF">2020-03-25T09:55:00Z</dcterms:created>
  <dcterms:modified xsi:type="dcterms:W3CDTF">2020-03-25T11:04:00Z</dcterms:modified>
</cp:coreProperties>
</file>